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6AB5A" w14:textId="07085411" w:rsidR="0099119F" w:rsidRPr="0099119F" w:rsidRDefault="0099119F" w:rsidP="0099119F">
      <w:pPr>
        <w:pStyle w:val="H2Subheading"/>
      </w:pPr>
      <w:r w:rsidRPr="0099119F">
        <w:t>Template voter ID press release for local authorities – May 202</w:t>
      </w:r>
      <w:r w:rsidR="00C67108">
        <w:t>6</w:t>
      </w:r>
    </w:p>
    <w:p w14:paraId="1DD89874" w14:textId="77777777" w:rsidR="0099119F" w:rsidRPr="0099119F" w:rsidRDefault="0099119F" w:rsidP="0099119F">
      <w:pPr>
        <w:pStyle w:val="H1Title"/>
      </w:pPr>
      <w:r w:rsidRPr="0099119F">
        <w:rPr>
          <w:highlight w:val="yellow"/>
        </w:rPr>
        <w:t>&lt;Name of local authority area&gt;</w:t>
      </w:r>
      <w:r w:rsidRPr="0099119F">
        <w:t xml:space="preserve"> residents need photo ID to vote at elections in May</w:t>
      </w:r>
    </w:p>
    <w:p w14:paraId="195D5E41" w14:textId="470192FB" w:rsidR="0099119F" w:rsidRPr="0099119F" w:rsidRDefault="0099119F" w:rsidP="0099119F">
      <w:pPr>
        <w:spacing w:line="288" w:lineRule="atLeast"/>
      </w:pPr>
      <w:r>
        <w:t xml:space="preserve">Residents in </w:t>
      </w:r>
      <w:r w:rsidRPr="613B440A">
        <w:rPr>
          <w:highlight w:val="yellow"/>
        </w:rPr>
        <w:t xml:space="preserve">&lt;name local authority area&gt; </w:t>
      </w:r>
      <w:r>
        <w:t>will need to show photographic ID to vote in local election</w:t>
      </w:r>
      <w:r w:rsidR="00A661B1">
        <w:t>s</w:t>
      </w:r>
      <w:r>
        <w:t xml:space="preserve"> on </w:t>
      </w:r>
      <w:r w:rsidR="000D0676">
        <w:t>7</w:t>
      </w:r>
      <w:r>
        <w:t xml:space="preserve"> May. </w:t>
      </w:r>
      <w:r w:rsidR="00AE3684" w:rsidRPr="00AE3684">
        <w:t>Most voters already have an accepted form of photo ID and won’t need to do anything</w:t>
      </w:r>
      <w:r w:rsidR="00AE3684">
        <w:t>, but r</w:t>
      </w:r>
      <w:r>
        <w:t xml:space="preserve">esidents are being urged to make sure they are ready to vote by checking </w:t>
      </w:r>
      <w:r w:rsidR="00AE3684">
        <w:t xml:space="preserve">that </w:t>
      </w:r>
      <w:r>
        <w:t xml:space="preserve">they have an accepted form of ID. </w:t>
      </w:r>
    </w:p>
    <w:p w14:paraId="2DF59B5D" w14:textId="377781B5" w:rsidR="0099119F" w:rsidRPr="0099119F" w:rsidRDefault="0099119F" w:rsidP="0099119F">
      <w:pPr>
        <w:spacing w:line="288" w:lineRule="atLeast"/>
      </w:pPr>
      <w:r w:rsidRPr="0099119F">
        <w:t>Accepted forms of ID include a UK, European Economic Area (EEA) or Commonwealth passport</w:t>
      </w:r>
      <w:r w:rsidR="00860774">
        <w:t xml:space="preserve"> or</w:t>
      </w:r>
      <w:r w:rsidRPr="0099119F">
        <w:t xml:space="preserve"> </w:t>
      </w:r>
      <w:r w:rsidR="00CF5794">
        <w:t>driver’s</w:t>
      </w:r>
      <w:r w:rsidRPr="0099119F">
        <w:t xml:space="preserve"> licence; and some concessionary travel passes, such as an older person’s bus pass or an Oyster 60+ card. Voters will be able to use expired ID if they are still recognisable from the photo. </w:t>
      </w:r>
    </w:p>
    <w:p w14:paraId="4255F7A8" w14:textId="3CD2D48C" w:rsidR="0099119F" w:rsidRPr="0099119F" w:rsidRDefault="0099119F" w:rsidP="0099119F">
      <w:pPr>
        <w:spacing w:line="288" w:lineRule="atLeast"/>
      </w:pPr>
      <w:r>
        <w:t xml:space="preserve">Anyone who does not have one of the accepted forms of ID will be able to apply for free ID online at </w:t>
      </w:r>
      <w:hyperlink r:id="rId12">
        <w:r w:rsidRPr="6B7D3448">
          <w:rPr>
            <w:color w:val="0099C3" w:themeColor="background2"/>
            <w:u w:val="single"/>
          </w:rPr>
          <w:t>www.voter-authority-certificate.service.gov.uk/</w:t>
        </w:r>
      </w:hyperlink>
      <w:r>
        <w:t xml:space="preserve"> or by completing a paper form</w:t>
      </w:r>
      <w:r w:rsidR="38B9CA30">
        <w:t>.</w:t>
      </w:r>
      <w:r w:rsidR="5055399C">
        <w:t xml:space="preserve"> Applications must be submitted before the deadline at 5pm on </w:t>
      </w:r>
      <w:r w:rsidR="000403BC">
        <w:t>Tuesday 28</w:t>
      </w:r>
      <w:r w:rsidR="5055399C">
        <w:t xml:space="preserve"> April. </w:t>
      </w:r>
    </w:p>
    <w:p w14:paraId="770ABCB2" w14:textId="3F79856C" w:rsidR="0099119F" w:rsidRPr="0099119F" w:rsidRDefault="0099119F" w:rsidP="0099119F">
      <w:pPr>
        <w:spacing w:line="288" w:lineRule="atLeast"/>
      </w:pPr>
      <w:r>
        <w:t xml:space="preserve">The full list of accepted ID is available on the Electoral Commission’s website, along with more information about the requirement and details of how to apply for the free ID, at </w:t>
      </w:r>
      <w:hyperlink r:id="rId13">
        <w:r w:rsidRPr="6B7D3448">
          <w:rPr>
            <w:color w:val="0099C3" w:themeColor="background2"/>
            <w:u w:val="single"/>
          </w:rPr>
          <w:t>electoralcommission.org.uk/</w:t>
        </w:r>
        <w:proofErr w:type="spellStart"/>
        <w:r w:rsidRPr="6B7D3448">
          <w:rPr>
            <w:color w:val="0099C3" w:themeColor="background2"/>
            <w:u w:val="single"/>
          </w:rPr>
          <w:t>voterID</w:t>
        </w:r>
        <w:proofErr w:type="spellEnd"/>
      </w:hyperlink>
      <w:r>
        <w:t>.</w:t>
      </w:r>
    </w:p>
    <w:p w14:paraId="71F6029B" w14:textId="34BB70D8" w:rsidR="0099119F" w:rsidRPr="0099119F" w:rsidRDefault="0099119F" w:rsidP="0099119F">
      <w:pPr>
        <w:tabs>
          <w:tab w:val="left" w:pos="3433"/>
          <w:tab w:val="left" w:pos="5553"/>
        </w:tabs>
        <w:spacing w:line="288" w:lineRule="atLeast"/>
        <w:rPr>
          <w:b/>
          <w:bCs/>
        </w:rPr>
      </w:pPr>
      <w:r w:rsidRPr="6B7D3448">
        <w:rPr>
          <w:b/>
          <w:bCs/>
        </w:rPr>
        <w:t xml:space="preserve">Jackie Killeen, Director of Electoral Administration and </w:t>
      </w:r>
      <w:r w:rsidR="181CD947" w:rsidRPr="6B7D3448">
        <w:rPr>
          <w:b/>
          <w:bCs/>
        </w:rPr>
        <w:t>Regulation,</w:t>
      </w:r>
      <w:r w:rsidRPr="6B7D3448">
        <w:rPr>
          <w:b/>
          <w:bCs/>
        </w:rPr>
        <w:t xml:space="preserve"> said:</w:t>
      </w:r>
    </w:p>
    <w:p w14:paraId="183586A3" w14:textId="77777777" w:rsidR="00B00DCA" w:rsidRDefault="0099119F" w:rsidP="0099119F">
      <w:pPr>
        <w:tabs>
          <w:tab w:val="left" w:pos="3433"/>
          <w:tab w:val="left" w:pos="5553"/>
        </w:tabs>
        <w:spacing w:line="288" w:lineRule="atLeast"/>
      </w:pPr>
      <w:r>
        <w:t xml:space="preserve">“Anyone voting at a polling station will need to show photo ID before they can be given their ballot paper. </w:t>
      </w:r>
      <w:r w:rsidR="009B7BE2" w:rsidRPr="009B7BE2">
        <w:t>Most people already have an accepted form of ID, but it’s important to check now so you know what you need on polling day</w:t>
      </w:r>
      <w:r w:rsidR="00B00DCA">
        <w:t xml:space="preserve">. </w:t>
      </w:r>
    </w:p>
    <w:p w14:paraId="05CEDD96" w14:textId="022CE41A" w:rsidR="0099119F" w:rsidRPr="0099119F" w:rsidRDefault="123B0ACC" w:rsidP="0099119F">
      <w:pPr>
        <w:tabs>
          <w:tab w:val="left" w:pos="3433"/>
          <w:tab w:val="left" w:pos="5553"/>
        </w:tabs>
        <w:spacing w:line="288" w:lineRule="atLeast"/>
      </w:pPr>
      <w:r>
        <w:t>“</w:t>
      </w:r>
      <w:r w:rsidR="00B00DCA">
        <w:t xml:space="preserve">Clear, </w:t>
      </w:r>
      <w:r w:rsidR="2C236EC8">
        <w:t>accurate</w:t>
      </w:r>
      <w:r w:rsidR="00B00DCA">
        <w:t xml:space="preserve"> information </w:t>
      </w:r>
      <w:r w:rsidR="0099119F">
        <w:t>about</w:t>
      </w:r>
      <w:r w:rsidR="00B00DCA">
        <w:t xml:space="preserve"> what types of ID can be used, what </w:t>
      </w:r>
      <w:r w:rsidR="0099119F">
        <w:t>to expect at the polling station</w:t>
      </w:r>
      <w:r w:rsidR="00B00DCA">
        <w:t xml:space="preserve"> and how to apply for free ID if needed is available</w:t>
      </w:r>
      <w:r w:rsidR="65BE7A1E">
        <w:t xml:space="preserve"> </w:t>
      </w:r>
      <w:r w:rsidR="0099119F">
        <w:t>on the Electoral Commission’s website.”</w:t>
      </w:r>
    </w:p>
    <w:p w14:paraId="6C177EE8" w14:textId="77777777" w:rsidR="0099119F" w:rsidRPr="0099119F" w:rsidRDefault="0099119F" w:rsidP="0099119F">
      <w:pPr>
        <w:spacing w:line="288" w:lineRule="atLeast"/>
        <w:rPr>
          <w:b/>
        </w:rPr>
      </w:pPr>
      <w:r w:rsidRPr="0099119F">
        <w:rPr>
          <w:b/>
          <w:highlight w:val="yellow"/>
        </w:rPr>
        <w:t>&lt;Name&gt;</w:t>
      </w:r>
      <w:r w:rsidRPr="0099119F">
        <w:rPr>
          <w:b/>
        </w:rPr>
        <w:t xml:space="preserve">, Returning Officer at </w:t>
      </w:r>
      <w:r w:rsidRPr="0099119F">
        <w:rPr>
          <w:b/>
          <w:highlight w:val="yellow"/>
        </w:rPr>
        <w:t>&lt;name of local authority&gt;</w:t>
      </w:r>
      <w:r w:rsidRPr="0099119F">
        <w:rPr>
          <w:b/>
        </w:rPr>
        <w:t>, said:</w:t>
      </w:r>
    </w:p>
    <w:p w14:paraId="5C6C8C0E" w14:textId="452C946A" w:rsidR="0099119F" w:rsidRPr="0099119F" w:rsidRDefault="0099119F" w:rsidP="0099119F">
      <w:pPr>
        <w:spacing w:line="288" w:lineRule="atLeast"/>
      </w:pPr>
      <w:r>
        <w:t xml:space="preserve">“With elections taking place in </w:t>
      </w:r>
      <w:r w:rsidRPr="02AA7EFE">
        <w:rPr>
          <w:highlight w:val="yellow"/>
        </w:rPr>
        <w:t>&lt;name of local authority&gt;</w:t>
      </w:r>
      <w:r>
        <w:t xml:space="preserve"> on </w:t>
      </w:r>
      <w:r w:rsidR="00762321">
        <w:t>7</w:t>
      </w:r>
      <w:r>
        <w:t xml:space="preserve"> May, it is important that those who want to vote make sure they have an accepted form of ID. </w:t>
      </w:r>
      <w:r w:rsidR="007273FC">
        <w:t>C</w:t>
      </w:r>
      <w:r>
        <w:t xml:space="preserve">hecking now means you will be ready to vote in May. </w:t>
      </w:r>
    </w:p>
    <w:p w14:paraId="4B45E601" w14:textId="06D73BFE" w:rsidR="0099119F" w:rsidRPr="0099119F" w:rsidRDefault="0099119F" w:rsidP="0099119F">
      <w:pPr>
        <w:spacing w:line="288" w:lineRule="atLeast"/>
      </w:pPr>
      <w:r w:rsidRPr="0099119F">
        <w:t xml:space="preserve">“Residents who do not have one of the accepted forms of ID can apply for free ID either online or by completing a paper application form and sending </w:t>
      </w:r>
      <w:r w:rsidR="007273FC">
        <w:t>it</w:t>
      </w:r>
      <w:r w:rsidRPr="0099119F">
        <w:t xml:space="preserve"> to </w:t>
      </w:r>
      <w:r w:rsidRPr="0099119F">
        <w:rPr>
          <w:highlight w:val="yellow"/>
        </w:rPr>
        <w:t>&lt;name of local authority&gt;</w:t>
      </w:r>
      <w:r w:rsidRPr="0099119F">
        <w:t xml:space="preserve">’s electoral services team. If you need any help with applying for the free ID or want to request an application form, contact the electoral services team on </w:t>
      </w:r>
      <w:r w:rsidRPr="0099119F">
        <w:rPr>
          <w:highlight w:val="yellow"/>
        </w:rPr>
        <w:t>&lt;contact details for local authority’s electoral services team&gt;.</w:t>
      </w:r>
      <w:r w:rsidRPr="0099119F">
        <w:t>”</w:t>
      </w:r>
    </w:p>
    <w:p w14:paraId="795AECAE" w14:textId="2CBA6418" w:rsidR="0099119F" w:rsidRPr="0099119F" w:rsidRDefault="0099119F" w:rsidP="76DF6A3D">
      <w:pPr>
        <w:spacing w:line="288" w:lineRule="atLeast"/>
        <w:rPr>
          <w:b/>
          <w:bCs/>
        </w:rPr>
      </w:pPr>
      <w:r w:rsidRPr="76DF6A3D">
        <w:rPr>
          <w:b/>
          <w:bCs/>
        </w:rPr>
        <w:lastRenderedPageBreak/>
        <w:t>Ends</w:t>
      </w:r>
    </w:p>
    <w:p w14:paraId="3036B6D7" w14:textId="77777777" w:rsidR="0099119F" w:rsidRPr="0099119F" w:rsidRDefault="0099119F" w:rsidP="0099119F">
      <w:pPr>
        <w:spacing w:line="288" w:lineRule="atLeast"/>
        <w:rPr>
          <w:color w:val="0099C3" w:themeColor="hyperlink"/>
          <w:u w:val="single"/>
        </w:rPr>
      </w:pPr>
      <w:r w:rsidRPr="0099119F">
        <w:t xml:space="preserve">For more information contact the </w:t>
      </w:r>
      <w:r w:rsidRPr="0099119F">
        <w:rPr>
          <w:highlight w:val="yellow"/>
        </w:rPr>
        <w:t>&lt;local authority’s communications team contact details or&gt;</w:t>
      </w:r>
      <w:r w:rsidRPr="0099119F">
        <w:t xml:space="preserve"> Electoral Commission press office on 020 7271 0704, out of office hours 07789 920 414 or </w:t>
      </w:r>
      <w:r w:rsidRPr="0099119F">
        <w:rPr>
          <w:color w:val="0099C3" w:themeColor="hyperlink"/>
          <w:u w:val="single"/>
        </w:rPr>
        <w:t>press@electoralcommission.org.uk</w:t>
      </w:r>
    </w:p>
    <w:p w14:paraId="3E1111AD" w14:textId="77777777" w:rsidR="0099119F" w:rsidRPr="0099119F" w:rsidRDefault="0099119F" w:rsidP="0099119F">
      <w:pPr>
        <w:spacing w:line="320" w:lineRule="atLeast"/>
        <w:outlineLvl w:val="3"/>
        <w:rPr>
          <w:b/>
        </w:rPr>
      </w:pPr>
      <w:r w:rsidRPr="0099119F">
        <w:rPr>
          <w:b/>
        </w:rPr>
        <w:t>Notes to editors</w:t>
      </w:r>
    </w:p>
    <w:p w14:paraId="7FD73B2E" w14:textId="429BD333" w:rsidR="0805F09E" w:rsidRDefault="0099119F" w:rsidP="02AA7EFE">
      <w:pPr>
        <w:pStyle w:val="Numberedpara1Alt-n"/>
        <w:rPr>
          <w:highlight w:val="yellow"/>
        </w:rPr>
      </w:pPr>
      <w:r w:rsidRPr="2A3D4671">
        <w:rPr>
          <w:highlight w:val="yellow"/>
        </w:rPr>
        <w:t>&lt;Elections&gt; are taking place in &lt;local authority area&gt; in May 202</w:t>
      </w:r>
      <w:r w:rsidR="00B747C0" w:rsidRPr="2A3D4671">
        <w:rPr>
          <w:highlight w:val="yellow"/>
        </w:rPr>
        <w:t>6</w:t>
      </w:r>
      <w:r w:rsidRPr="2A3D4671">
        <w:rPr>
          <w:highlight w:val="yellow"/>
        </w:rPr>
        <w:t>&gt;</w:t>
      </w:r>
    </w:p>
    <w:p w14:paraId="6059B481" w14:textId="63AD1369" w:rsidR="0805F09E" w:rsidRDefault="00B747C0" w:rsidP="02AA7EFE">
      <w:pPr>
        <w:pStyle w:val="Numberedpara1Alt-n"/>
        <w:rPr>
          <w:highlight w:val="yellow"/>
        </w:rPr>
      </w:pPr>
      <w:r w:rsidRPr="2A3D4671">
        <w:rPr>
          <w:rFonts w:eastAsia="Arial" w:cs="Arial"/>
          <w:color w:val="003057" w:themeColor="accent1"/>
        </w:rPr>
        <w:t>Since 1 May 2025</w:t>
      </w:r>
      <w:r w:rsidR="0805F09E" w:rsidRPr="2A3D4671">
        <w:rPr>
          <w:rFonts w:eastAsia="Arial" w:cs="Arial"/>
          <w:color w:val="003057" w:themeColor="accent1"/>
        </w:rPr>
        <w:t xml:space="preserve">, HM Armed Forces Veteran Cards can be used as voter ID. </w:t>
      </w:r>
    </w:p>
    <w:p w14:paraId="399579D8" w14:textId="38775F85" w:rsidR="0099119F" w:rsidRPr="0099119F" w:rsidRDefault="0099119F" w:rsidP="0099119F">
      <w:pPr>
        <w:pStyle w:val="Numberedpara1Alt-n"/>
      </w:pPr>
      <w:r>
        <w:t>To apply for the Voter Authority Certificate, voters will need to provide a photo, full name, date of birth, the address at which they are registered to vote and their National Insurance number.</w:t>
      </w:r>
    </w:p>
    <w:p w14:paraId="0567E554" w14:textId="1FE7F8AE" w:rsidR="0099119F" w:rsidRPr="0099119F" w:rsidRDefault="0099119F" w:rsidP="0099119F">
      <w:pPr>
        <w:pStyle w:val="Numberedpara1Alt-n"/>
      </w:pPr>
      <w:bookmarkStart w:id="0" w:name="_Hlk121998532"/>
      <w:r>
        <w:t xml:space="preserve">The </w:t>
      </w:r>
      <w:r w:rsidR="50C8D231">
        <w:t>Ministry of Housing, Communities and Local Government</w:t>
      </w:r>
      <w:r>
        <w:t xml:space="preserve"> </w:t>
      </w:r>
      <w:r w:rsidR="79DA5200">
        <w:t xml:space="preserve">(MHCLG) </w:t>
      </w:r>
      <w:r>
        <w:t xml:space="preserve">is responsible for the voter ID policy and for the free voter ID application system. Enquiries relating to the application system </w:t>
      </w:r>
      <w:r w:rsidR="00353F9A">
        <w:t xml:space="preserve">or </w:t>
      </w:r>
      <w:r w:rsidR="0DDF44B1">
        <w:t xml:space="preserve">the </w:t>
      </w:r>
      <w:r>
        <w:t xml:space="preserve">policy itself should be directed to </w:t>
      </w:r>
      <w:r w:rsidR="7E861675">
        <w:t xml:space="preserve">MHCLG. </w:t>
      </w:r>
    </w:p>
    <w:bookmarkEnd w:id="0"/>
    <w:p w14:paraId="22A4804D" w14:textId="77777777" w:rsidR="00C638A9" w:rsidRPr="00C638A9" w:rsidRDefault="00C638A9" w:rsidP="00335F06">
      <w:pPr>
        <w:pStyle w:val="Body"/>
      </w:pPr>
    </w:p>
    <w:sectPr w:rsidR="00C638A9" w:rsidRPr="00C638A9" w:rsidSect="008A4CE9">
      <w:footerReference w:type="default" r:id="rId14"/>
      <w:headerReference w:type="first" r:id="rId15"/>
      <w:type w:val="continuous"/>
      <w:pgSz w:w="11906" w:h="16838" w:code="9"/>
      <w:pgMar w:top="714" w:right="714" w:bottom="714" w:left="1605" w:header="567" w:footer="39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771C01" w14:textId="77777777" w:rsidR="00C23B1B" w:rsidRDefault="00C23B1B" w:rsidP="006275AD">
      <w:pPr>
        <w:spacing w:after="0" w:line="240" w:lineRule="auto"/>
      </w:pPr>
      <w:r>
        <w:separator/>
      </w:r>
    </w:p>
    <w:p w14:paraId="0E7A3D70" w14:textId="77777777" w:rsidR="00C23B1B" w:rsidRDefault="00C23B1B"/>
  </w:endnote>
  <w:endnote w:type="continuationSeparator" w:id="0">
    <w:p w14:paraId="7872C88D" w14:textId="77777777" w:rsidR="00C23B1B" w:rsidRDefault="00C23B1B" w:rsidP="006275AD">
      <w:pPr>
        <w:spacing w:after="0" w:line="240" w:lineRule="auto"/>
      </w:pPr>
      <w:r>
        <w:continuationSeparator/>
      </w:r>
    </w:p>
    <w:p w14:paraId="6684C741" w14:textId="77777777" w:rsidR="00C23B1B" w:rsidRDefault="00C23B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8182453"/>
      <w:docPartObj>
        <w:docPartGallery w:val="Page Numbers (Bottom of Page)"/>
        <w:docPartUnique/>
      </w:docPartObj>
    </w:sdtPr>
    <w:sdtEndPr>
      <w:rPr>
        <w:noProof/>
      </w:rPr>
    </w:sdtEndPr>
    <w:sdtContent>
      <w:p w14:paraId="107B0838" w14:textId="77777777" w:rsidR="00AA771A" w:rsidRDefault="00AA771A">
        <w:pPr>
          <w:pStyle w:val="Foo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1DE78" w14:textId="77777777" w:rsidR="00C23B1B" w:rsidRDefault="00C23B1B" w:rsidP="006275AD">
      <w:pPr>
        <w:spacing w:after="0" w:line="240" w:lineRule="auto"/>
      </w:pPr>
      <w:r>
        <w:separator/>
      </w:r>
    </w:p>
    <w:p w14:paraId="0DB0773D" w14:textId="77777777" w:rsidR="00C23B1B" w:rsidRDefault="00C23B1B"/>
  </w:footnote>
  <w:footnote w:type="continuationSeparator" w:id="0">
    <w:p w14:paraId="03F04027" w14:textId="77777777" w:rsidR="00C23B1B" w:rsidRDefault="00C23B1B" w:rsidP="006275AD">
      <w:pPr>
        <w:spacing w:after="0" w:line="240" w:lineRule="auto"/>
      </w:pPr>
      <w:r>
        <w:continuationSeparator/>
      </w:r>
    </w:p>
    <w:p w14:paraId="32D9D16A" w14:textId="77777777" w:rsidR="00C23B1B" w:rsidRDefault="00C23B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D1A9A7" w14:textId="77777777" w:rsidR="00BA3E60" w:rsidRPr="00BA3E60" w:rsidRDefault="004B7D6E" w:rsidP="00C1361E">
    <w:pPr>
      <w:pStyle w:val="Header"/>
      <w:spacing w:before="120" w:after="360"/>
      <w:jc w:val="left"/>
    </w:pPr>
    <w:r>
      <w:rPr>
        <w:noProof/>
      </w:rPr>
      <w:drawing>
        <wp:inline distT="0" distB="0" distL="0" distR="0" wp14:anchorId="69AE52E0" wp14:editId="5FAE5BE0">
          <wp:extent cx="1572768" cy="786384"/>
          <wp:effectExtent l="0" t="0" r="8890" b="0"/>
          <wp:docPr id="2" name="Picture 2" descr="The Electoral Commiss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The Electoral Commission Logo"/>
                  <pic:cNvPicPr/>
                </pic:nvPicPr>
                <pic:blipFill>
                  <a:blip r:embed="rId1">
                    <a:extLst>
                      <a:ext uri="{28A0092B-C50C-407E-A947-70E740481C1C}">
                        <a14:useLocalDpi xmlns:a14="http://schemas.microsoft.com/office/drawing/2010/main" val="0"/>
                      </a:ext>
                    </a:extLst>
                  </a:blip>
                  <a:stretch>
                    <a:fillRect/>
                  </a:stretch>
                </pic:blipFill>
                <pic:spPr>
                  <a:xfrm>
                    <a:off x="0" y="0"/>
                    <a:ext cx="1572768" cy="78638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998D2C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92ACE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6C86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C5DE6FF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1A785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AFF1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A2A1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C9006F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FC0FDB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126F7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BC3499"/>
    <w:multiLevelType w:val="multilevel"/>
    <w:tmpl w:val="209A21DA"/>
    <w:numStyleLink w:val="ECBullets"/>
  </w:abstractNum>
  <w:abstractNum w:abstractNumId="11" w15:restartNumberingAfterBreak="0">
    <w:nsid w:val="03546484"/>
    <w:multiLevelType w:val="hybridMultilevel"/>
    <w:tmpl w:val="D8908CC6"/>
    <w:lvl w:ilvl="0" w:tplc="7BCE019C">
      <w:start w:val="1"/>
      <w:numFmt w:val="bullet"/>
      <w:lvlText w:val=""/>
      <w:lvlJc w:val="left"/>
      <w:pPr>
        <w:ind w:left="567" w:hanging="56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D924FDA"/>
    <w:multiLevelType w:val="hybridMultilevel"/>
    <w:tmpl w:val="4B3EE844"/>
    <w:lvl w:ilvl="0" w:tplc="088E7FDC">
      <w:start w:val="1"/>
      <w:numFmt w:val="bullet"/>
      <w:pStyle w:val="Boxbulletpoints"/>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DBB6167"/>
    <w:multiLevelType w:val="hybridMultilevel"/>
    <w:tmpl w:val="11BCC958"/>
    <w:lvl w:ilvl="0" w:tplc="1654E73E">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5273578"/>
    <w:multiLevelType w:val="multilevel"/>
    <w:tmpl w:val="5C8257EC"/>
    <w:numStyleLink w:val="ECNumbered"/>
  </w:abstractNum>
  <w:abstractNum w:abstractNumId="15" w15:restartNumberingAfterBreak="0">
    <w:nsid w:val="169A494F"/>
    <w:multiLevelType w:val="multilevel"/>
    <w:tmpl w:val="3EA22174"/>
    <w:numStyleLink w:val="ECAppendix"/>
  </w:abstractNum>
  <w:abstractNum w:abstractNumId="16" w15:restartNumberingAfterBreak="0">
    <w:nsid w:val="1B1D60C5"/>
    <w:multiLevelType w:val="multilevel"/>
    <w:tmpl w:val="7B6413FA"/>
    <w:lvl w:ilvl="0">
      <w:start w:val="1"/>
      <w:numFmt w:val="decimal"/>
      <w:lvlText w:val="%1."/>
      <w:lvlJc w:val="left"/>
      <w:pPr>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B3B35C6"/>
    <w:multiLevelType w:val="multilevel"/>
    <w:tmpl w:val="5C8257EC"/>
    <w:numStyleLink w:val="ECNumbered"/>
  </w:abstractNum>
  <w:abstractNum w:abstractNumId="18" w15:restartNumberingAfterBreak="0">
    <w:nsid w:val="2CF918E2"/>
    <w:multiLevelType w:val="hybridMultilevel"/>
    <w:tmpl w:val="57BC2F2C"/>
    <w:lvl w:ilvl="0" w:tplc="F66E6B78">
      <w:start w:val="1"/>
      <w:numFmt w:val="bullet"/>
      <w:pStyle w:val="Boxbulletspaced"/>
      <w:lvlText w:val=""/>
      <w:lvlJc w:val="left"/>
      <w:pPr>
        <w:tabs>
          <w:tab w:val="num" w:pos="567"/>
        </w:tabs>
        <w:ind w:left="567" w:hanging="567"/>
      </w:pPr>
      <w:rPr>
        <w:rFonts w:ascii="Symbol" w:hAnsi="Symbol" w:hint="default"/>
      </w:rPr>
    </w:lvl>
    <w:lvl w:ilvl="1" w:tplc="95BCD20A">
      <w:start w:val="1"/>
      <w:numFmt w:val="bullet"/>
      <w:lvlText w:val="o"/>
      <w:lvlJc w:val="left"/>
      <w:pPr>
        <w:tabs>
          <w:tab w:val="num" w:pos="1134"/>
        </w:tabs>
        <w:ind w:left="1134" w:hanging="567"/>
      </w:pPr>
      <w:rPr>
        <w:rFonts w:ascii="Courier New" w:hAnsi="Courier New" w:hint="default"/>
      </w:rPr>
    </w:lvl>
    <w:lvl w:ilvl="2" w:tplc="08090005" w:tentative="1">
      <w:start w:val="1"/>
      <w:numFmt w:val="bullet"/>
      <w:lvlText w:val=""/>
      <w:lvlJc w:val="left"/>
      <w:pPr>
        <w:ind w:left="2300" w:hanging="360"/>
      </w:pPr>
      <w:rPr>
        <w:rFonts w:ascii="Wingdings" w:hAnsi="Wingdings" w:hint="default"/>
      </w:rPr>
    </w:lvl>
    <w:lvl w:ilvl="3" w:tplc="08090001" w:tentative="1">
      <w:start w:val="1"/>
      <w:numFmt w:val="bullet"/>
      <w:lvlText w:val=""/>
      <w:lvlJc w:val="left"/>
      <w:pPr>
        <w:ind w:left="3020" w:hanging="360"/>
      </w:pPr>
      <w:rPr>
        <w:rFonts w:ascii="Symbol" w:hAnsi="Symbol" w:hint="default"/>
      </w:rPr>
    </w:lvl>
    <w:lvl w:ilvl="4" w:tplc="08090003" w:tentative="1">
      <w:start w:val="1"/>
      <w:numFmt w:val="bullet"/>
      <w:lvlText w:val="o"/>
      <w:lvlJc w:val="left"/>
      <w:pPr>
        <w:ind w:left="3740" w:hanging="360"/>
      </w:pPr>
      <w:rPr>
        <w:rFonts w:ascii="Courier New" w:hAnsi="Courier New" w:cs="Courier New" w:hint="default"/>
      </w:rPr>
    </w:lvl>
    <w:lvl w:ilvl="5" w:tplc="08090005" w:tentative="1">
      <w:start w:val="1"/>
      <w:numFmt w:val="bullet"/>
      <w:lvlText w:val=""/>
      <w:lvlJc w:val="left"/>
      <w:pPr>
        <w:ind w:left="4460" w:hanging="360"/>
      </w:pPr>
      <w:rPr>
        <w:rFonts w:ascii="Wingdings" w:hAnsi="Wingdings" w:hint="default"/>
      </w:rPr>
    </w:lvl>
    <w:lvl w:ilvl="6" w:tplc="08090001" w:tentative="1">
      <w:start w:val="1"/>
      <w:numFmt w:val="bullet"/>
      <w:lvlText w:val=""/>
      <w:lvlJc w:val="left"/>
      <w:pPr>
        <w:ind w:left="5180" w:hanging="360"/>
      </w:pPr>
      <w:rPr>
        <w:rFonts w:ascii="Symbol" w:hAnsi="Symbol" w:hint="default"/>
      </w:rPr>
    </w:lvl>
    <w:lvl w:ilvl="7" w:tplc="08090003" w:tentative="1">
      <w:start w:val="1"/>
      <w:numFmt w:val="bullet"/>
      <w:lvlText w:val="o"/>
      <w:lvlJc w:val="left"/>
      <w:pPr>
        <w:ind w:left="5900" w:hanging="360"/>
      </w:pPr>
      <w:rPr>
        <w:rFonts w:ascii="Courier New" w:hAnsi="Courier New" w:cs="Courier New" w:hint="default"/>
      </w:rPr>
    </w:lvl>
    <w:lvl w:ilvl="8" w:tplc="08090005" w:tentative="1">
      <w:start w:val="1"/>
      <w:numFmt w:val="bullet"/>
      <w:lvlText w:val=""/>
      <w:lvlJc w:val="left"/>
      <w:pPr>
        <w:ind w:left="6620" w:hanging="360"/>
      </w:pPr>
      <w:rPr>
        <w:rFonts w:ascii="Wingdings" w:hAnsi="Wingdings" w:hint="default"/>
      </w:rPr>
    </w:lvl>
  </w:abstractNum>
  <w:abstractNum w:abstractNumId="19" w15:restartNumberingAfterBreak="0">
    <w:nsid w:val="307A6E52"/>
    <w:multiLevelType w:val="hybridMultilevel"/>
    <w:tmpl w:val="63B8ECB0"/>
    <w:lvl w:ilvl="0" w:tplc="C8A84C64">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442BAC1"/>
    <w:multiLevelType w:val="hybridMultilevel"/>
    <w:tmpl w:val="AF96C494"/>
    <w:lvl w:ilvl="0" w:tplc="F4A03B4A">
      <w:start w:val="1"/>
      <w:numFmt w:val="bullet"/>
      <w:lvlText w:val=""/>
      <w:lvlJc w:val="left"/>
      <w:pPr>
        <w:ind w:left="360" w:hanging="360"/>
      </w:pPr>
      <w:rPr>
        <w:rFonts w:ascii="Symbol" w:hAnsi="Symbol" w:hint="default"/>
      </w:rPr>
    </w:lvl>
    <w:lvl w:ilvl="1" w:tplc="1646FE60">
      <w:start w:val="1"/>
      <w:numFmt w:val="bullet"/>
      <w:lvlText w:val="o"/>
      <w:lvlJc w:val="left"/>
      <w:pPr>
        <w:ind w:left="1080" w:hanging="360"/>
      </w:pPr>
      <w:rPr>
        <w:rFonts w:ascii="Courier New" w:hAnsi="Courier New" w:hint="default"/>
      </w:rPr>
    </w:lvl>
    <w:lvl w:ilvl="2" w:tplc="698C7AD6">
      <w:start w:val="1"/>
      <w:numFmt w:val="bullet"/>
      <w:lvlText w:val=""/>
      <w:lvlJc w:val="left"/>
      <w:pPr>
        <w:ind w:left="1800" w:hanging="360"/>
      </w:pPr>
      <w:rPr>
        <w:rFonts w:ascii="Wingdings" w:hAnsi="Wingdings" w:hint="default"/>
      </w:rPr>
    </w:lvl>
    <w:lvl w:ilvl="3" w:tplc="D79280E0">
      <w:start w:val="1"/>
      <w:numFmt w:val="bullet"/>
      <w:lvlText w:val=""/>
      <w:lvlJc w:val="left"/>
      <w:pPr>
        <w:ind w:left="2520" w:hanging="360"/>
      </w:pPr>
      <w:rPr>
        <w:rFonts w:ascii="Symbol" w:hAnsi="Symbol" w:hint="default"/>
      </w:rPr>
    </w:lvl>
    <w:lvl w:ilvl="4" w:tplc="8ACE71D4">
      <w:start w:val="1"/>
      <w:numFmt w:val="bullet"/>
      <w:lvlText w:val="o"/>
      <w:lvlJc w:val="left"/>
      <w:pPr>
        <w:ind w:left="3240" w:hanging="360"/>
      </w:pPr>
      <w:rPr>
        <w:rFonts w:ascii="Courier New" w:hAnsi="Courier New" w:hint="default"/>
      </w:rPr>
    </w:lvl>
    <w:lvl w:ilvl="5" w:tplc="7450A3F8">
      <w:start w:val="1"/>
      <w:numFmt w:val="bullet"/>
      <w:lvlText w:val=""/>
      <w:lvlJc w:val="left"/>
      <w:pPr>
        <w:ind w:left="3960" w:hanging="360"/>
      </w:pPr>
      <w:rPr>
        <w:rFonts w:ascii="Wingdings" w:hAnsi="Wingdings" w:hint="default"/>
      </w:rPr>
    </w:lvl>
    <w:lvl w:ilvl="6" w:tplc="E9BA370C">
      <w:start w:val="1"/>
      <w:numFmt w:val="bullet"/>
      <w:lvlText w:val=""/>
      <w:lvlJc w:val="left"/>
      <w:pPr>
        <w:ind w:left="4680" w:hanging="360"/>
      </w:pPr>
      <w:rPr>
        <w:rFonts w:ascii="Symbol" w:hAnsi="Symbol" w:hint="default"/>
      </w:rPr>
    </w:lvl>
    <w:lvl w:ilvl="7" w:tplc="2F5C3A68">
      <w:start w:val="1"/>
      <w:numFmt w:val="bullet"/>
      <w:lvlText w:val="o"/>
      <w:lvlJc w:val="left"/>
      <w:pPr>
        <w:ind w:left="5400" w:hanging="360"/>
      </w:pPr>
      <w:rPr>
        <w:rFonts w:ascii="Courier New" w:hAnsi="Courier New" w:hint="default"/>
      </w:rPr>
    </w:lvl>
    <w:lvl w:ilvl="8" w:tplc="19FE8F80">
      <w:start w:val="1"/>
      <w:numFmt w:val="bullet"/>
      <w:lvlText w:val=""/>
      <w:lvlJc w:val="left"/>
      <w:pPr>
        <w:ind w:left="6120" w:hanging="360"/>
      </w:pPr>
      <w:rPr>
        <w:rFonts w:ascii="Wingdings" w:hAnsi="Wingdings" w:hint="default"/>
      </w:rPr>
    </w:lvl>
  </w:abstractNum>
  <w:abstractNum w:abstractNumId="21" w15:restartNumberingAfterBreak="0">
    <w:nsid w:val="35E255E2"/>
    <w:multiLevelType w:val="multilevel"/>
    <w:tmpl w:val="5C8257EC"/>
    <w:numStyleLink w:val="ECNumbered"/>
  </w:abstractNum>
  <w:abstractNum w:abstractNumId="22" w15:restartNumberingAfterBreak="0">
    <w:nsid w:val="386715C3"/>
    <w:multiLevelType w:val="multilevel"/>
    <w:tmpl w:val="3EA22174"/>
    <w:styleLink w:val="ECAppendix"/>
    <w:lvl w:ilvl="0">
      <w:start w:val="1"/>
      <w:numFmt w:val="upperLetter"/>
      <w:pStyle w:val="Appendixheadnumber"/>
      <w:lvlText w:val="Appendix %1:"/>
      <w:lvlJc w:val="left"/>
      <w:pPr>
        <w:tabs>
          <w:tab w:val="num" w:pos="907"/>
        </w:tabs>
        <w:ind w:left="907" w:hanging="907"/>
      </w:pPr>
      <w:rPr>
        <w:rFonts w:hint="default"/>
      </w:rPr>
    </w:lvl>
    <w:lvl w:ilvl="1">
      <w:start w:val="1"/>
      <w:numFmt w:val="decimal"/>
      <w:pStyle w:val="Appendixparanumber"/>
      <w:lvlText w:val="%1.%2"/>
      <w:lvlJc w:val="left"/>
      <w:pPr>
        <w:tabs>
          <w:tab w:val="num" w:pos="907"/>
        </w:tabs>
        <w:ind w:left="907" w:hanging="907"/>
      </w:pPr>
      <w:rPr>
        <w:rFonts w:hint="default"/>
      </w:rPr>
    </w:lvl>
    <w:lvl w:ilvl="2">
      <w:start w:val="1"/>
      <w:numFmt w:val="none"/>
      <w:lvlText w:val=""/>
      <w:lvlJc w:val="left"/>
      <w:pPr>
        <w:tabs>
          <w:tab w:val="num" w:pos="907"/>
        </w:tabs>
        <w:ind w:left="907" w:hanging="907"/>
      </w:pPr>
      <w:rPr>
        <w:rFonts w:hint="default"/>
      </w:rPr>
    </w:lvl>
    <w:lvl w:ilvl="3">
      <w:start w:val="1"/>
      <w:numFmt w:val="none"/>
      <w:lvlText w:val=""/>
      <w:lvlJc w:val="left"/>
      <w:pPr>
        <w:tabs>
          <w:tab w:val="num" w:pos="907"/>
        </w:tabs>
        <w:ind w:left="907" w:hanging="907"/>
      </w:pPr>
      <w:rPr>
        <w:rFonts w:hint="default"/>
      </w:rPr>
    </w:lvl>
    <w:lvl w:ilvl="4">
      <w:start w:val="1"/>
      <w:numFmt w:val="none"/>
      <w:lvlText w:val=""/>
      <w:lvlJc w:val="left"/>
      <w:pPr>
        <w:tabs>
          <w:tab w:val="num" w:pos="907"/>
        </w:tabs>
        <w:ind w:left="907" w:hanging="907"/>
      </w:pPr>
      <w:rPr>
        <w:rFonts w:hint="default"/>
      </w:rPr>
    </w:lvl>
    <w:lvl w:ilvl="5">
      <w:start w:val="1"/>
      <w:numFmt w:val="none"/>
      <w:lvlText w:val=""/>
      <w:lvlJc w:val="left"/>
      <w:pPr>
        <w:tabs>
          <w:tab w:val="num" w:pos="907"/>
        </w:tabs>
        <w:ind w:left="907" w:hanging="907"/>
      </w:pPr>
      <w:rPr>
        <w:rFonts w:hint="default"/>
      </w:rPr>
    </w:lvl>
    <w:lvl w:ilvl="6">
      <w:start w:val="1"/>
      <w:numFmt w:val="none"/>
      <w:lvlText w:val=""/>
      <w:lvlJc w:val="left"/>
      <w:pPr>
        <w:tabs>
          <w:tab w:val="num" w:pos="907"/>
        </w:tabs>
        <w:ind w:left="907" w:hanging="907"/>
      </w:pPr>
      <w:rPr>
        <w:rFonts w:hint="default"/>
      </w:rPr>
    </w:lvl>
    <w:lvl w:ilvl="7">
      <w:start w:val="1"/>
      <w:numFmt w:val="none"/>
      <w:lvlText w:val=""/>
      <w:lvlJc w:val="left"/>
      <w:pPr>
        <w:tabs>
          <w:tab w:val="num" w:pos="907"/>
        </w:tabs>
        <w:ind w:left="907" w:hanging="907"/>
      </w:pPr>
      <w:rPr>
        <w:rFonts w:hint="default"/>
      </w:rPr>
    </w:lvl>
    <w:lvl w:ilvl="8">
      <w:start w:val="1"/>
      <w:numFmt w:val="none"/>
      <w:lvlText w:val=""/>
      <w:lvlJc w:val="left"/>
      <w:pPr>
        <w:tabs>
          <w:tab w:val="num" w:pos="907"/>
        </w:tabs>
        <w:ind w:left="907" w:hanging="907"/>
      </w:pPr>
      <w:rPr>
        <w:rFonts w:hint="default"/>
      </w:rPr>
    </w:lvl>
  </w:abstractNum>
  <w:abstractNum w:abstractNumId="23" w15:restartNumberingAfterBreak="0">
    <w:nsid w:val="39B22BB5"/>
    <w:multiLevelType w:val="multilevel"/>
    <w:tmpl w:val="053288B0"/>
    <w:lvl w:ilvl="0">
      <w:start w:val="1"/>
      <w:numFmt w:val="decimal"/>
      <w:lvlText w:val="%1."/>
      <w:lvlJc w:val="left"/>
      <w:pPr>
        <w:ind w:left="360" w:hanging="360"/>
      </w:pPr>
      <w:rPr>
        <w:rFonts w:hint="default"/>
      </w:rPr>
    </w:lvl>
    <w:lvl w:ilvl="1">
      <w:start w:val="1"/>
      <w:numFmt w:val="lowerLetter"/>
      <w:lvlText w:val="%2."/>
      <w:lvlJc w:val="left"/>
      <w:pPr>
        <w:ind w:left="1134" w:hanging="567"/>
      </w:pPr>
      <w:rPr>
        <w:rFonts w:hint="default"/>
      </w:rPr>
    </w:lvl>
    <w:lvl w:ilvl="2">
      <w:start w:val="1"/>
      <w:numFmt w:val="lowerRoman"/>
      <w:lvlText w:val="%3."/>
      <w:lvlJc w:val="right"/>
      <w:pPr>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right"/>
      <w:pPr>
        <w:ind w:left="5103" w:hanging="567"/>
      </w:pPr>
      <w:rPr>
        <w:rFonts w:hint="default"/>
      </w:rPr>
    </w:lvl>
  </w:abstractNum>
  <w:abstractNum w:abstractNumId="24" w15:restartNumberingAfterBreak="0">
    <w:nsid w:val="3CEF6520"/>
    <w:multiLevelType w:val="multilevel"/>
    <w:tmpl w:val="5C8257EC"/>
    <w:styleLink w:val="ECNumbered"/>
    <w:lvl w:ilvl="0">
      <w:start w:val="1"/>
      <w:numFmt w:val="decimal"/>
      <w:pStyle w:val="Numberedpara1Alt-n"/>
      <w:lvlText w:val="%1."/>
      <w:lvlJc w:val="left"/>
      <w:pPr>
        <w:ind w:left="567" w:hanging="567"/>
      </w:pPr>
    </w:lvl>
    <w:lvl w:ilvl="1">
      <w:start w:val="1"/>
      <w:numFmt w:val="decimal"/>
      <w:pStyle w:val="Numberedpara2"/>
      <w:lvlText w:val="%1.%2."/>
      <w:lvlJc w:val="left"/>
      <w:pPr>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5" w15:restartNumberingAfterBreak="0">
    <w:nsid w:val="3D162D06"/>
    <w:multiLevelType w:val="multilevel"/>
    <w:tmpl w:val="209A21DA"/>
    <w:numStyleLink w:val="ECBullets"/>
  </w:abstractNum>
  <w:abstractNum w:abstractNumId="26" w15:restartNumberingAfterBreak="0">
    <w:nsid w:val="3DE001D3"/>
    <w:multiLevelType w:val="multilevel"/>
    <w:tmpl w:val="5C8257EC"/>
    <w:numStyleLink w:val="ECNumbered"/>
  </w:abstractNum>
  <w:abstractNum w:abstractNumId="27" w15:restartNumberingAfterBreak="0">
    <w:nsid w:val="44570614"/>
    <w:multiLevelType w:val="multilevel"/>
    <w:tmpl w:val="5C8257EC"/>
    <w:numStyleLink w:val="ECNumbered"/>
  </w:abstractNum>
  <w:abstractNum w:abstractNumId="28" w15:restartNumberingAfterBreak="0">
    <w:nsid w:val="46160F41"/>
    <w:multiLevelType w:val="multilevel"/>
    <w:tmpl w:val="8934F034"/>
    <w:styleLink w:val="ECList"/>
    <w:lvl w:ilvl="0">
      <w:start w:val="1"/>
      <w:numFmt w:val="decimal"/>
      <w:pStyle w:val="H1Chapterheadingnumber"/>
      <w:lvlText w:val="%1"/>
      <w:lvlJc w:val="left"/>
      <w:pPr>
        <w:tabs>
          <w:tab w:val="num" w:pos="907"/>
        </w:tabs>
        <w:ind w:left="0" w:firstLine="0"/>
      </w:pPr>
      <w:rPr>
        <w:rFonts w:hint="default"/>
      </w:rPr>
    </w:lvl>
    <w:lvl w:ilvl="1">
      <w:start w:val="1"/>
      <w:numFmt w:val="decimal"/>
      <w:lvlText w:val="%1.%2"/>
      <w:lvlJc w:val="left"/>
      <w:pPr>
        <w:tabs>
          <w:tab w:val="num" w:pos="567"/>
        </w:tabs>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29" w15:restartNumberingAfterBreak="0">
    <w:nsid w:val="4F8B448B"/>
    <w:multiLevelType w:val="multilevel"/>
    <w:tmpl w:val="3EA22174"/>
    <w:numStyleLink w:val="ECAppendix"/>
  </w:abstractNum>
  <w:abstractNum w:abstractNumId="30" w15:restartNumberingAfterBreak="0">
    <w:nsid w:val="5125398E"/>
    <w:multiLevelType w:val="hybridMultilevel"/>
    <w:tmpl w:val="97F61E5E"/>
    <w:lvl w:ilvl="0" w:tplc="1654E73E">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177092B"/>
    <w:multiLevelType w:val="multilevel"/>
    <w:tmpl w:val="3EA22174"/>
    <w:numStyleLink w:val="ECAppendix"/>
  </w:abstractNum>
  <w:abstractNum w:abstractNumId="32" w15:restartNumberingAfterBreak="0">
    <w:nsid w:val="5D734E57"/>
    <w:multiLevelType w:val="hybridMultilevel"/>
    <w:tmpl w:val="06C29776"/>
    <w:lvl w:ilvl="0" w:tplc="7BCE019C">
      <w:start w:val="1"/>
      <w:numFmt w:val="bullet"/>
      <w:lvlText w:val=""/>
      <w:lvlJc w:val="left"/>
      <w:pPr>
        <w:ind w:left="567" w:hanging="567"/>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E997125"/>
    <w:multiLevelType w:val="multilevel"/>
    <w:tmpl w:val="209A21DA"/>
    <w:styleLink w:val="ECBullets"/>
    <w:lvl w:ilvl="0">
      <w:start w:val="1"/>
      <w:numFmt w:val="bullet"/>
      <w:pStyle w:val="BulletAlt-b"/>
      <w:lvlText w:val=""/>
      <w:lvlJc w:val="left"/>
      <w:pPr>
        <w:tabs>
          <w:tab w:val="num" w:pos="567"/>
        </w:tabs>
        <w:ind w:left="567" w:hanging="567"/>
      </w:pPr>
      <w:rPr>
        <w:rFonts w:ascii="Symbol" w:hAnsi="Symbol" w:hint="default"/>
      </w:rPr>
    </w:lvl>
    <w:lvl w:ilvl="1">
      <w:start w:val="1"/>
      <w:numFmt w:val="bullet"/>
      <w:lvlText w:val="o"/>
      <w:lvlJc w:val="left"/>
      <w:pPr>
        <w:tabs>
          <w:tab w:val="num" w:pos="1134"/>
        </w:tabs>
        <w:ind w:left="1134" w:hanging="567"/>
      </w:pPr>
      <w:rPr>
        <w:rFonts w:ascii="Courier New" w:hAnsi="Courier New" w:hint="default"/>
      </w:rPr>
    </w:lvl>
    <w:lvl w:ilvl="2">
      <w:start w:val="1"/>
      <w:numFmt w:val="bullet"/>
      <w:lvlText w:val=""/>
      <w:lvlJc w:val="left"/>
      <w:pPr>
        <w:tabs>
          <w:tab w:val="num" w:pos="1701"/>
        </w:tabs>
        <w:ind w:left="1701" w:hanging="567"/>
      </w:pPr>
      <w:rPr>
        <w:rFonts w:ascii="Wingdings" w:hAnsi="Wingdings" w:hint="default"/>
      </w:rPr>
    </w:lvl>
    <w:lvl w:ilvl="3">
      <w:start w:val="1"/>
      <w:numFmt w:val="bullet"/>
      <w:lvlText w:val=""/>
      <w:lvlJc w:val="left"/>
      <w:pPr>
        <w:tabs>
          <w:tab w:val="num" w:pos="2268"/>
        </w:tabs>
        <w:ind w:left="2268" w:hanging="567"/>
      </w:pPr>
      <w:rPr>
        <w:rFonts w:ascii="Symbol" w:hAnsi="Symbol" w:hint="default"/>
      </w:rPr>
    </w:lvl>
    <w:lvl w:ilvl="4">
      <w:start w:val="1"/>
      <w:numFmt w:val="bullet"/>
      <w:lvlText w:val="o"/>
      <w:lvlJc w:val="left"/>
      <w:pPr>
        <w:tabs>
          <w:tab w:val="num" w:pos="2835"/>
        </w:tabs>
        <w:ind w:left="2835" w:hanging="567"/>
      </w:pPr>
      <w:rPr>
        <w:rFonts w:ascii="Courier New" w:hAnsi="Courier New" w:cs="Courier New" w:hint="default"/>
      </w:rPr>
    </w:lvl>
    <w:lvl w:ilvl="5">
      <w:start w:val="1"/>
      <w:numFmt w:val="bullet"/>
      <w:lvlText w:val=""/>
      <w:lvlJc w:val="left"/>
      <w:pPr>
        <w:tabs>
          <w:tab w:val="num" w:pos="3402"/>
        </w:tabs>
        <w:ind w:left="3402" w:hanging="567"/>
      </w:pPr>
      <w:rPr>
        <w:rFonts w:ascii="Wingdings" w:hAnsi="Wingdings"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o"/>
      <w:lvlJc w:val="left"/>
      <w:pPr>
        <w:tabs>
          <w:tab w:val="num" w:pos="4536"/>
        </w:tabs>
        <w:ind w:left="4536" w:hanging="567"/>
      </w:pPr>
      <w:rPr>
        <w:rFonts w:ascii="Courier New" w:hAnsi="Courier New" w:cs="Courier New" w:hint="default"/>
      </w:rPr>
    </w:lvl>
    <w:lvl w:ilvl="8">
      <w:start w:val="1"/>
      <w:numFmt w:val="bullet"/>
      <w:lvlText w:val=""/>
      <w:lvlJc w:val="left"/>
      <w:pPr>
        <w:tabs>
          <w:tab w:val="num" w:pos="5103"/>
        </w:tabs>
        <w:ind w:left="5103" w:hanging="567"/>
      </w:pPr>
      <w:rPr>
        <w:rFonts w:ascii="Wingdings" w:hAnsi="Wingdings" w:hint="default"/>
      </w:rPr>
    </w:lvl>
  </w:abstractNum>
  <w:abstractNum w:abstractNumId="34" w15:restartNumberingAfterBreak="0">
    <w:nsid w:val="5F9E6A70"/>
    <w:multiLevelType w:val="multilevel"/>
    <w:tmpl w:val="8934F034"/>
    <w:numStyleLink w:val="ECList"/>
  </w:abstractNum>
  <w:abstractNum w:abstractNumId="35" w15:restartNumberingAfterBreak="0">
    <w:nsid w:val="61D02D3B"/>
    <w:multiLevelType w:val="multilevel"/>
    <w:tmpl w:val="6B5C0E1C"/>
    <w:lvl w:ilvl="0">
      <w:start w:val="1"/>
      <w:numFmt w:val="decimal"/>
      <w:lvlText w:val="%1."/>
      <w:lvlJc w:val="left"/>
      <w:pPr>
        <w:ind w:left="567" w:hanging="567"/>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62972D6"/>
    <w:multiLevelType w:val="multilevel"/>
    <w:tmpl w:val="5C8257EC"/>
    <w:numStyleLink w:val="ECNumbered"/>
  </w:abstractNum>
  <w:abstractNum w:abstractNumId="37" w15:restartNumberingAfterBreak="0">
    <w:nsid w:val="6955296F"/>
    <w:multiLevelType w:val="hybridMultilevel"/>
    <w:tmpl w:val="3A4285AA"/>
    <w:lvl w:ilvl="0" w:tplc="5584FBCA">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C0B42ED"/>
    <w:multiLevelType w:val="hybridMultilevel"/>
    <w:tmpl w:val="BC7C63A2"/>
    <w:lvl w:ilvl="0" w:tplc="1654E73E">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D290B62"/>
    <w:multiLevelType w:val="hybridMultilevel"/>
    <w:tmpl w:val="2FB45F0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EDC3DC9"/>
    <w:multiLevelType w:val="hybridMultilevel"/>
    <w:tmpl w:val="29A29136"/>
    <w:lvl w:ilvl="0" w:tplc="D2CEB4C2">
      <w:start w:val="1"/>
      <w:numFmt w:val="decimal"/>
      <w:lvlText w:val="%1."/>
      <w:lvlJc w:val="left"/>
      <w:pPr>
        <w:ind w:left="567" w:hanging="56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57273299">
    <w:abstractNumId w:val="20"/>
  </w:num>
  <w:num w:numId="2" w16cid:durableId="2102023525">
    <w:abstractNumId w:val="35"/>
  </w:num>
  <w:num w:numId="3" w16cid:durableId="1648392262">
    <w:abstractNumId w:val="28"/>
  </w:num>
  <w:num w:numId="4" w16cid:durableId="1569262335">
    <w:abstractNumId w:val="34"/>
  </w:num>
  <w:num w:numId="5" w16cid:durableId="44793313">
    <w:abstractNumId w:val="22"/>
  </w:num>
  <w:num w:numId="6" w16cid:durableId="2004549685">
    <w:abstractNumId w:val="29"/>
    <w:lvlOverride w:ilvl="0">
      <w:lvl w:ilvl="0">
        <w:start w:val="1"/>
        <w:numFmt w:val="upperLetter"/>
        <w:lvlText w:val="Appendix %1:"/>
        <w:lvlJc w:val="left"/>
        <w:pPr>
          <w:tabs>
            <w:tab w:val="num" w:pos="907"/>
          </w:tabs>
          <w:ind w:left="0" w:firstLine="0"/>
        </w:pPr>
        <w:rPr>
          <w:rFonts w:hint="default"/>
        </w:rPr>
      </w:lvl>
    </w:lvlOverride>
    <w:lvlOverride w:ilvl="1">
      <w:lvl w:ilvl="1">
        <w:start w:val="1"/>
        <w:numFmt w:val="decimal"/>
        <w:lvlText w:val="%1.%2"/>
        <w:lvlJc w:val="left"/>
        <w:pPr>
          <w:tabs>
            <w:tab w:val="num" w:pos="567"/>
          </w:tabs>
          <w:ind w:left="0" w:firstLine="0"/>
        </w:pPr>
        <w:rPr>
          <w:rFonts w:hint="default"/>
        </w:rPr>
      </w:lvl>
    </w:lvlOverride>
  </w:num>
  <w:num w:numId="7" w16cid:durableId="321126445">
    <w:abstractNumId w:val="18"/>
  </w:num>
  <w:num w:numId="8" w16cid:durableId="1142893227">
    <w:abstractNumId w:val="33"/>
  </w:num>
  <w:num w:numId="9" w16cid:durableId="951742988">
    <w:abstractNumId w:val="9"/>
  </w:num>
  <w:num w:numId="10" w16cid:durableId="950480792">
    <w:abstractNumId w:val="7"/>
  </w:num>
  <w:num w:numId="11" w16cid:durableId="896010423">
    <w:abstractNumId w:val="6"/>
  </w:num>
  <w:num w:numId="12" w16cid:durableId="1018774124">
    <w:abstractNumId w:val="5"/>
  </w:num>
  <w:num w:numId="13" w16cid:durableId="713239540">
    <w:abstractNumId w:val="4"/>
  </w:num>
  <w:num w:numId="14" w16cid:durableId="571964926">
    <w:abstractNumId w:val="8"/>
  </w:num>
  <w:num w:numId="15" w16cid:durableId="290979920">
    <w:abstractNumId w:val="3"/>
  </w:num>
  <w:num w:numId="16" w16cid:durableId="852770591">
    <w:abstractNumId w:val="2"/>
  </w:num>
  <w:num w:numId="17" w16cid:durableId="1342658808">
    <w:abstractNumId w:val="1"/>
  </w:num>
  <w:num w:numId="18" w16cid:durableId="429159410">
    <w:abstractNumId w:val="0"/>
  </w:num>
  <w:num w:numId="19" w16cid:durableId="1002970340">
    <w:abstractNumId w:val="24"/>
  </w:num>
  <w:num w:numId="20" w16cid:durableId="669329903">
    <w:abstractNumId w:val="12"/>
  </w:num>
  <w:num w:numId="21" w16cid:durableId="166751467">
    <w:abstractNumId w:val="23"/>
  </w:num>
  <w:num w:numId="22" w16cid:durableId="1152599739">
    <w:abstractNumId w:val="16"/>
  </w:num>
  <w:num w:numId="23" w16cid:durableId="340086287">
    <w:abstractNumId w:val="10"/>
  </w:num>
  <w:num w:numId="24" w16cid:durableId="705646412">
    <w:abstractNumId w:val="27"/>
  </w:num>
  <w:num w:numId="25" w16cid:durableId="442959022">
    <w:abstractNumId w:val="38"/>
  </w:num>
  <w:num w:numId="26" w16cid:durableId="1413090934">
    <w:abstractNumId w:val="30"/>
  </w:num>
  <w:num w:numId="27" w16cid:durableId="1083377020">
    <w:abstractNumId w:val="32"/>
  </w:num>
  <w:num w:numId="28" w16cid:durableId="1219173971">
    <w:abstractNumId w:val="11"/>
  </w:num>
  <w:num w:numId="29" w16cid:durableId="579216179">
    <w:abstractNumId w:val="13"/>
  </w:num>
  <w:num w:numId="30" w16cid:durableId="1345857698">
    <w:abstractNumId w:val="21"/>
  </w:num>
  <w:num w:numId="31" w16cid:durableId="1371301118">
    <w:abstractNumId w:val="39"/>
  </w:num>
  <w:num w:numId="32" w16cid:durableId="687296556">
    <w:abstractNumId w:val="37"/>
  </w:num>
  <w:num w:numId="33" w16cid:durableId="14383335">
    <w:abstractNumId w:val="25"/>
  </w:num>
  <w:num w:numId="34" w16cid:durableId="1091656197">
    <w:abstractNumId w:val="19"/>
  </w:num>
  <w:num w:numId="35" w16cid:durableId="1291671364">
    <w:abstractNumId w:val="17"/>
  </w:num>
  <w:num w:numId="36" w16cid:durableId="1965042864">
    <w:abstractNumId w:val="14"/>
  </w:num>
  <w:num w:numId="37" w16cid:durableId="2515351">
    <w:abstractNumId w:val="40"/>
  </w:num>
  <w:num w:numId="38" w16cid:durableId="1226065019">
    <w:abstractNumId w:val="36"/>
  </w:num>
  <w:num w:numId="39" w16cid:durableId="635068973">
    <w:abstractNumId w:val="31"/>
  </w:num>
  <w:num w:numId="40" w16cid:durableId="726757630">
    <w:abstractNumId w:val="15"/>
  </w:num>
  <w:num w:numId="41" w16cid:durableId="1311711815">
    <w:abstractNumId w:val="26"/>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9"/>
  <w:activeWritingStyle w:appName="MSWord" w:lang="en-GB" w:vendorID="64" w:dllVersion="0" w:nlCheck="1" w:checkStyle="0"/>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LockTheme/>
  <w:styleLockQFSet/>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119F"/>
    <w:rsid w:val="00014B8B"/>
    <w:rsid w:val="00030ADE"/>
    <w:rsid w:val="000403BC"/>
    <w:rsid w:val="00040DF1"/>
    <w:rsid w:val="000507BC"/>
    <w:rsid w:val="000554C3"/>
    <w:rsid w:val="000607F7"/>
    <w:rsid w:val="00061058"/>
    <w:rsid w:val="00065C9C"/>
    <w:rsid w:val="0006603F"/>
    <w:rsid w:val="000713EC"/>
    <w:rsid w:val="00075004"/>
    <w:rsid w:val="00081DF8"/>
    <w:rsid w:val="0008292E"/>
    <w:rsid w:val="00087668"/>
    <w:rsid w:val="000947C5"/>
    <w:rsid w:val="0009546F"/>
    <w:rsid w:val="000A0076"/>
    <w:rsid w:val="000A5D32"/>
    <w:rsid w:val="000A7864"/>
    <w:rsid w:val="000B05EE"/>
    <w:rsid w:val="000B14AF"/>
    <w:rsid w:val="000B525B"/>
    <w:rsid w:val="000B60AE"/>
    <w:rsid w:val="000B75B2"/>
    <w:rsid w:val="000C1C1A"/>
    <w:rsid w:val="000C4F86"/>
    <w:rsid w:val="000C70C8"/>
    <w:rsid w:val="000C70E9"/>
    <w:rsid w:val="000D0676"/>
    <w:rsid w:val="000D1FF3"/>
    <w:rsid w:val="000D57AF"/>
    <w:rsid w:val="000D6FF9"/>
    <w:rsid w:val="000F1E30"/>
    <w:rsid w:val="000F464E"/>
    <w:rsid w:val="00100F3C"/>
    <w:rsid w:val="001077A2"/>
    <w:rsid w:val="00117E68"/>
    <w:rsid w:val="0012191A"/>
    <w:rsid w:val="001235DD"/>
    <w:rsid w:val="00124A85"/>
    <w:rsid w:val="001257A0"/>
    <w:rsid w:val="00126CBB"/>
    <w:rsid w:val="00137D13"/>
    <w:rsid w:val="00140EEC"/>
    <w:rsid w:val="00147A55"/>
    <w:rsid w:val="00151093"/>
    <w:rsid w:val="001538F6"/>
    <w:rsid w:val="0017039D"/>
    <w:rsid w:val="0018102F"/>
    <w:rsid w:val="00182F12"/>
    <w:rsid w:val="00190185"/>
    <w:rsid w:val="00190405"/>
    <w:rsid w:val="001A54F2"/>
    <w:rsid w:val="001B3E94"/>
    <w:rsid w:val="001B4740"/>
    <w:rsid w:val="001B64AA"/>
    <w:rsid w:val="001C6B26"/>
    <w:rsid w:val="001D154B"/>
    <w:rsid w:val="001D2D27"/>
    <w:rsid w:val="001D6B9C"/>
    <w:rsid w:val="001E4FA3"/>
    <w:rsid w:val="001E51F0"/>
    <w:rsid w:val="001E5AE6"/>
    <w:rsid w:val="001E7C4A"/>
    <w:rsid w:val="001F0AF0"/>
    <w:rsid w:val="001F65CD"/>
    <w:rsid w:val="001F6F63"/>
    <w:rsid w:val="001F7C19"/>
    <w:rsid w:val="00203A69"/>
    <w:rsid w:val="00205E2D"/>
    <w:rsid w:val="00206548"/>
    <w:rsid w:val="0021079B"/>
    <w:rsid w:val="002112B4"/>
    <w:rsid w:val="0021237A"/>
    <w:rsid w:val="0021620F"/>
    <w:rsid w:val="002216ED"/>
    <w:rsid w:val="002401FF"/>
    <w:rsid w:val="00243A5C"/>
    <w:rsid w:val="0024419D"/>
    <w:rsid w:val="00255C35"/>
    <w:rsid w:val="00255FDC"/>
    <w:rsid w:val="0026462A"/>
    <w:rsid w:val="002665B8"/>
    <w:rsid w:val="002671C8"/>
    <w:rsid w:val="00272715"/>
    <w:rsid w:val="00273FC1"/>
    <w:rsid w:val="0027412F"/>
    <w:rsid w:val="00277EC0"/>
    <w:rsid w:val="00287CCE"/>
    <w:rsid w:val="002909E7"/>
    <w:rsid w:val="00294873"/>
    <w:rsid w:val="002B2B22"/>
    <w:rsid w:val="002B5317"/>
    <w:rsid w:val="002C3872"/>
    <w:rsid w:val="002C3D0F"/>
    <w:rsid w:val="002C4740"/>
    <w:rsid w:val="002D74B1"/>
    <w:rsid w:val="002F436B"/>
    <w:rsid w:val="002F6BE8"/>
    <w:rsid w:val="002F7BB8"/>
    <w:rsid w:val="003008FF"/>
    <w:rsid w:val="00320FC3"/>
    <w:rsid w:val="0033246B"/>
    <w:rsid w:val="00335F06"/>
    <w:rsid w:val="0034220E"/>
    <w:rsid w:val="00345342"/>
    <w:rsid w:val="00353F9A"/>
    <w:rsid w:val="00354A41"/>
    <w:rsid w:val="003559B4"/>
    <w:rsid w:val="0036572F"/>
    <w:rsid w:val="00366388"/>
    <w:rsid w:val="00370BE9"/>
    <w:rsid w:val="003749A7"/>
    <w:rsid w:val="0037657C"/>
    <w:rsid w:val="00380CAA"/>
    <w:rsid w:val="003863A2"/>
    <w:rsid w:val="003874CA"/>
    <w:rsid w:val="00391D03"/>
    <w:rsid w:val="00397D8A"/>
    <w:rsid w:val="003A322D"/>
    <w:rsid w:val="003B22D1"/>
    <w:rsid w:val="003B6088"/>
    <w:rsid w:val="003C540C"/>
    <w:rsid w:val="003C7AD3"/>
    <w:rsid w:val="003D3EF5"/>
    <w:rsid w:val="003D6AAB"/>
    <w:rsid w:val="004041FC"/>
    <w:rsid w:val="004073DA"/>
    <w:rsid w:val="004118FE"/>
    <w:rsid w:val="004130FD"/>
    <w:rsid w:val="00416AB3"/>
    <w:rsid w:val="00417B30"/>
    <w:rsid w:val="00422F75"/>
    <w:rsid w:val="00426155"/>
    <w:rsid w:val="00434A8D"/>
    <w:rsid w:val="004374AA"/>
    <w:rsid w:val="004379D5"/>
    <w:rsid w:val="00445E04"/>
    <w:rsid w:val="004562A1"/>
    <w:rsid w:val="00477FC0"/>
    <w:rsid w:val="00480ACF"/>
    <w:rsid w:val="00481897"/>
    <w:rsid w:val="00491714"/>
    <w:rsid w:val="004A4D56"/>
    <w:rsid w:val="004A522C"/>
    <w:rsid w:val="004B5C43"/>
    <w:rsid w:val="004B7D6E"/>
    <w:rsid w:val="004C045D"/>
    <w:rsid w:val="004C2A46"/>
    <w:rsid w:val="004C55D7"/>
    <w:rsid w:val="004C6682"/>
    <w:rsid w:val="004D1E79"/>
    <w:rsid w:val="004D4C25"/>
    <w:rsid w:val="004E43C3"/>
    <w:rsid w:val="004E52FC"/>
    <w:rsid w:val="004E7097"/>
    <w:rsid w:val="004F20B6"/>
    <w:rsid w:val="004F43DF"/>
    <w:rsid w:val="004F6AB2"/>
    <w:rsid w:val="0050293A"/>
    <w:rsid w:val="005106D9"/>
    <w:rsid w:val="00510A24"/>
    <w:rsid w:val="00510BA9"/>
    <w:rsid w:val="00517323"/>
    <w:rsid w:val="0052106A"/>
    <w:rsid w:val="00537224"/>
    <w:rsid w:val="005439CF"/>
    <w:rsid w:val="00545889"/>
    <w:rsid w:val="00550CE4"/>
    <w:rsid w:val="00551B72"/>
    <w:rsid w:val="0055245E"/>
    <w:rsid w:val="00557826"/>
    <w:rsid w:val="00562630"/>
    <w:rsid w:val="00564220"/>
    <w:rsid w:val="00566DD1"/>
    <w:rsid w:val="00577D83"/>
    <w:rsid w:val="00580CA1"/>
    <w:rsid w:val="00582CD7"/>
    <w:rsid w:val="005872B4"/>
    <w:rsid w:val="005A3A4B"/>
    <w:rsid w:val="005B2C48"/>
    <w:rsid w:val="005B4824"/>
    <w:rsid w:val="005B77EB"/>
    <w:rsid w:val="005C724E"/>
    <w:rsid w:val="005D4F06"/>
    <w:rsid w:val="005E0747"/>
    <w:rsid w:val="005E0835"/>
    <w:rsid w:val="005F54DE"/>
    <w:rsid w:val="005F5C85"/>
    <w:rsid w:val="005F6554"/>
    <w:rsid w:val="006007B5"/>
    <w:rsid w:val="00601C33"/>
    <w:rsid w:val="0060395C"/>
    <w:rsid w:val="00607798"/>
    <w:rsid w:val="00614444"/>
    <w:rsid w:val="006275AD"/>
    <w:rsid w:val="006305C7"/>
    <w:rsid w:val="00633C01"/>
    <w:rsid w:val="00636A89"/>
    <w:rsid w:val="006408DC"/>
    <w:rsid w:val="0064386B"/>
    <w:rsid w:val="00644DB2"/>
    <w:rsid w:val="006464D9"/>
    <w:rsid w:val="00646E2A"/>
    <w:rsid w:val="00647E82"/>
    <w:rsid w:val="0065220A"/>
    <w:rsid w:val="00662D17"/>
    <w:rsid w:val="00663104"/>
    <w:rsid w:val="006753FD"/>
    <w:rsid w:val="00681FF2"/>
    <w:rsid w:val="00686B8F"/>
    <w:rsid w:val="006878C5"/>
    <w:rsid w:val="006907C9"/>
    <w:rsid w:val="006A2642"/>
    <w:rsid w:val="006A5933"/>
    <w:rsid w:val="006B26A1"/>
    <w:rsid w:val="006B369F"/>
    <w:rsid w:val="006C1395"/>
    <w:rsid w:val="006C3EBA"/>
    <w:rsid w:val="006C6EAB"/>
    <w:rsid w:val="006C7685"/>
    <w:rsid w:val="006D206B"/>
    <w:rsid w:val="006D5F44"/>
    <w:rsid w:val="006D7107"/>
    <w:rsid w:val="006E040F"/>
    <w:rsid w:val="006E7558"/>
    <w:rsid w:val="006F039B"/>
    <w:rsid w:val="00700AD2"/>
    <w:rsid w:val="007037AC"/>
    <w:rsid w:val="00704FB2"/>
    <w:rsid w:val="00706661"/>
    <w:rsid w:val="00710172"/>
    <w:rsid w:val="00711CCF"/>
    <w:rsid w:val="0072207D"/>
    <w:rsid w:val="007242E7"/>
    <w:rsid w:val="00725F23"/>
    <w:rsid w:val="00726004"/>
    <w:rsid w:val="007273FC"/>
    <w:rsid w:val="007301B6"/>
    <w:rsid w:val="007304BB"/>
    <w:rsid w:val="00731E72"/>
    <w:rsid w:val="007406D4"/>
    <w:rsid w:val="0074174C"/>
    <w:rsid w:val="00746BF5"/>
    <w:rsid w:val="00752F2B"/>
    <w:rsid w:val="00761AC8"/>
    <w:rsid w:val="00762321"/>
    <w:rsid w:val="00764059"/>
    <w:rsid w:val="007643C8"/>
    <w:rsid w:val="007647A1"/>
    <w:rsid w:val="00765DD3"/>
    <w:rsid w:val="00776B2B"/>
    <w:rsid w:val="00785167"/>
    <w:rsid w:val="00785E91"/>
    <w:rsid w:val="00792A80"/>
    <w:rsid w:val="007A03AE"/>
    <w:rsid w:val="007A1AB4"/>
    <w:rsid w:val="007A2E8B"/>
    <w:rsid w:val="007A45E8"/>
    <w:rsid w:val="007B50E3"/>
    <w:rsid w:val="007B68D4"/>
    <w:rsid w:val="007B709C"/>
    <w:rsid w:val="007B73AE"/>
    <w:rsid w:val="007C0B16"/>
    <w:rsid w:val="007C126D"/>
    <w:rsid w:val="007D0C26"/>
    <w:rsid w:val="007D7402"/>
    <w:rsid w:val="007E1822"/>
    <w:rsid w:val="007F1589"/>
    <w:rsid w:val="007F2FC2"/>
    <w:rsid w:val="00806FA8"/>
    <w:rsid w:val="00807324"/>
    <w:rsid w:val="00814C8E"/>
    <w:rsid w:val="008217EC"/>
    <w:rsid w:val="00851970"/>
    <w:rsid w:val="00853A1F"/>
    <w:rsid w:val="008558FB"/>
    <w:rsid w:val="00857BB1"/>
    <w:rsid w:val="00860774"/>
    <w:rsid w:val="00861146"/>
    <w:rsid w:val="008636B7"/>
    <w:rsid w:val="008654E3"/>
    <w:rsid w:val="008675FD"/>
    <w:rsid w:val="008701C5"/>
    <w:rsid w:val="00871155"/>
    <w:rsid w:val="0087212B"/>
    <w:rsid w:val="00875EA8"/>
    <w:rsid w:val="008763E1"/>
    <w:rsid w:val="00877A92"/>
    <w:rsid w:val="00885650"/>
    <w:rsid w:val="0089400A"/>
    <w:rsid w:val="008A0201"/>
    <w:rsid w:val="008A0340"/>
    <w:rsid w:val="008A049A"/>
    <w:rsid w:val="008A4CE9"/>
    <w:rsid w:val="008A5DB3"/>
    <w:rsid w:val="008B3C03"/>
    <w:rsid w:val="008B4729"/>
    <w:rsid w:val="008D1F9F"/>
    <w:rsid w:val="008D3BE5"/>
    <w:rsid w:val="008E13EB"/>
    <w:rsid w:val="008E4732"/>
    <w:rsid w:val="008F3933"/>
    <w:rsid w:val="008F5169"/>
    <w:rsid w:val="00904BF2"/>
    <w:rsid w:val="00906107"/>
    <w:rsid w:val="00910821"/>
    <w:rsid w:val="00921630"/>
    <w:rsid w:val="009253A5"/>
    <w:rsid w:val="00926872"/>
    <w:rsid w:val="00930635"/>
    <w:rsid w:val="00932ED0"/>
    <w:rsid w:val="009500C7"/>
    <w:rsid w:val="0095692E"/>
    <w:rsid w:val="00956CFA"/>
    <w:rsid w:val="009628E4"/>
    <w:rsid w:val="009637F6"/>
    <w:rsid w:val="009659AE"/>
    <w:rsid w:val="00975DD1"/>
    <w:rsid w:val="009907F5"/>
    <w:rsid w:val="0099119F"/>
    <w:rsid w:val="00997B2D"/>
    <w:rsid w:val="009A42AF"/>
    <w:rsid w:val="009B35ED"/>
    <w:rsid w:val="009B7043"/>
    <w:rsid w:val="009B7BE2"/>
    <w:rsid w:val="009C14F9"/>
    <w:rsid w:val="009C2F78"/>
    <w:rsid w:val="009C7F5A"/>
    <w:rsid w:val="009E566D"/>
    <w:rsid w:val="009E5B6C"/>
    <w:rsid w:val="009F71E6"/>
    <w:rsid w:val="00A05376"/>
    <w:rsid w:val="00A13E97"/>
    <w:rsid w:val="00A145AA"/>
    <w:rsid w:val="00A15BCF"/>
    <w:rsid w:val="00A1613D"/>
    <w:rsid w:val="00A24494"/>
    <w:rsid w:val="00A248B8"/>
    <w:rsid w:val="00A27A45"/>
    <w:rsid w:val="00A3157D"/>
    <w:rsid w:val="00A40E8E"/>
    <w:rsid w:val="00A44916"/>
    <w:rsid w:val="00A47185"/>
    <w:rsid w:val="00A47F2E"/>
    <w:rsid w:val="00A60321"/>
    <w:rsid w:val="00A646D1"/>
    <w:rsid w:val="00A661B1"/>
    <w:rsid w:val="00A700B1"/>
    <w:rsid w:val="00A705AF"/>
    <w:rsid w:val="00A70952"/>
    <w:rsid w:val="00A811F2"/>
    <w:rsid w:val="00A85A77"/>
    <w:rsid w:val="00A90350"/>
    <w:rsid w:val="00A91C48"/>
    <w:rsid w:val="00A9779B"/>
    <w:rsid w:val="00AA011F"/>
    <w:rsid w:val="00AA771A"/>
    <w:rsid w:val="00AB06E2"/>
    <w:rsid w:val="00AB3309"/>
    <w:rsid w:val="00AC1856"/>
    <w:rsid w:val="00AC6FF8"/>
    <w:rsid w:val="00AD1356"/>
    <w:rsid w:val="00AD622A"/>
    <w:rsid w:val="00AD6598"/>
    <w:rsid w:val="00AE3684"/>
    <w:rsid w:val="00AE7BC3"/>
    <w:rsid w:val="00AF24C7"/>
    <w:rsid w:val="00AF53DA"/>
    <w:rsid w:val="00B00DCA"/>
    <w:rsid w:val="00B111CE"/>
    <w:rsid w:val="00B21D35"/>
    <w:rsid w:val="00B2604C"/>
    <w:rsid w:val="00B31C96"/>
    <w:rsid w:val="00B35CA5"/>
    <w:rsid w:val="00B508F7"/>
    <w:rsid w:val="00B558A5"/>
    <w:rsid w:val="00B55FF6"/>
    <w:rsid w:val="00B576D5"/>
    <w:rsid w:val="00B660BA"/>
    <w:rsid w:val="00B67851"/>
    <w:rsid w:val="00B747C0"/>
    <w:rsid w:val="00B77FDA"/>
    <w:rsid w:val="00B81ADA"/>
    <w:rsid w:val="00B81D0C"/>
    <w:rsid w:val="00B933A6"/>
    <w:rsid w:val="00B970A6"/>
    <w:rsid w:val="00B97947"/>
    <w:rsid w:val="00BA3E60"/>
    <w:rsid w:val="00BA51DD"/>
    <w:rsid w:val="00BB354C"/>
    <w:rsid w:val="00BB50CD"/>
    <w:rsid w:val="00BC7DF5"/>
    <w:rsid w:val="00BD12A6"/>
    <w:rsid w:val="00BD4243"/>
    <w:rsid w:val="00BD7C56"/>
    <w:rsid w:val="00BE0CB3"/>
    <w:rsid w:val="00BE3964"/>
    <w:rsid w:val="00BE66E5"/>
    <w:rsid w:val="00BE7A64"/>
    <w:rsid w:val="00C042D3"/>
    <w:rsid w:val="00C04683"/>
    <w:rsid w:val="00C06508"/>
    <w:rsid w:val="00C07045"/>
    <w:rsid w:val="00C10EEF"/>
    <w:rsid w:val="00C11050"/>
    <w:rsid w:val="00C1361E"/>
    <w:rsid w:val="00C144B0"/>
    <w:rsid w:val="00C209F3"/>
    <w:rsid w:val="00C210AE"/>
    <w:rsid w:val="00C21D18"/>
    <w:rsid w:val="00C23B1B"/>
    <w:rsid w:val="00C3133D"/>
    <w:rsid w:val="00C329F9"/>
    <w:rsid w:val="00C37B86"/>
    <w:rsid w:val="00C404AC"/>
    <w:rsid w:val="00C549C0"/>
    <w:rsid w:val="00C625CC"/>
    <w:rsid w:val="00C638A9"/>
    <w:rsid w:val="00C66077"/>
    <w:rsid w:val="00C66582"/>
    <w:rsid w:val="00C67108"/>
    <w:rsid w:val="00C70552"/>
    <w:rsid w:val="00C7083F"/>
    <w:rsid w:val="00C744D5"/>
    <w:rsid w:val="00C80F28"/>
    <w:rsid w:val="00CA1178"/>
    <w:rsid w:val="00CA7E29"/>
    <w:rsid w:val="00CC28BC"/>
    <w:rsid w:val="00CC2BDE"/>
    <w:rsid w:val="00CD0450"/>
    <w:rsid w:val="00CD0E16"/>
    <w:rsid w:val="00CD2237"/>
    <w:rsid w:val="00CD53F1"/>
    <w:rsid w:val="00CD7354"/>
    <w:rsid w:val="00CE0079"/>
    <w:rsid w:val="00CF0FE9"/>
    <w:rsid w:val="00CF5794"/>
    <w:rsid w:val="00CF6676"/>
    <w:rsid w:val="00D01631"/>
    <w:rsid w:val="00D0171D"/>
    <w:rsid w:val="00D02909"/>
    <w:rsid w:val="00D02CF1"/>
    <w:rsid w:val="00D03E7E"/>
    <w:rsid w:val="00D122B6"/>
    <w:rsid w:val="00D24764"/>
    <w:rsid w:val="00D25109"/>
    <w:rsid w:val="00D3364F"/>
    <w:rsid w:val="00D356E1"/>
    <w:rsid w:val="00D41E21"/>
    <w:rsid w:val="00D51506"/>
    <w:rsid w:val="00D53273"/>
    <w:rsid w:val="00D57897"/>
    <w:rsid w:val="00D60E14"/>
    <w:rsid w:val="00D64D58"/>
    <w:rsid w:val="00D67285"/>
    <w:rsid w:val="00D70190"/>
    <w:rsid w:val="00D71C14"/>
    <w:rsid w:val="00D75E50"/>
    <w:rsid w:val="00D82FBE"/>
    <w:rsid w:val="00D85EE8"/>
    <w:rsid w:val="00D92F9D"/>
    <w:rsid w:val="00D94783"/>
    <w:rsid w:val="00D964FC"/>
    <w:rsid w:val="00DA5783"/>
    <w:rsid w:val="00DB22B4"/>
    <w:rsid w:val="00DB47D4"/>
    <w:rsid w:val="00DB6216"/>
    <w:rsid w:val="00DB77AE"/>
    <w:rsid w:val="00DC1530"/>
    <w:rsid w:val="00DC158E"/>
    <w:rsid w:val="00DC3460"/>
    <w:rsid w:val="00DC5841"/>
    <w:rsid w:val="00DD4B2F"/>
    <w:rsid w:val="00DE7256"/>
    <w:rsid w:val="00DF2227"/>
    <w:rsid w:val="00DF2F14"/>
    <w:rsid w:val="00E03CF0"/>
    <w:rsid w:val="00E0683F"/>
    <w:rsid w:val="00E118DD"/>
    <w:rsid w:val="00E1234F"/>
    <w:rsid w:val="00E13316"/>
    <w:rsid w:val="00E21E43"/>
    <w:rsid w:val="00E249FE"/>
    <w:rsid w:val="00E3226A"/>
    <w:rsid w:val="00E34003"/>
    <w:rsid w:val="00E35042"/>
    <w:rsid w:val="00E36ECF"/>
    <w:rsid w:val="00E71602"/>
    <w:rsid w:val="00E758D4"/>
    <w:rsid w:val="00E76114"/>
    <w:rsid w:val="00E859E5"/>
    <w:rsid w:val="00E93748"/>
    <w:rsid w:val="00E97DB5"/>
    <w:rsid w:val="00EA08DD"/>
    <w:rsid w:val="00EA1F77"/>
    <w:rsid w:val="00EA6A19"/>
    <w:rsid w:val="00EB2A01"/>
    <w:rsid w:val="00EC3F54"/>
    <w:rsid w:val="00EC42F7"/>
    <w:rsid w:val="00EC476F"/>
    <w:rsid w:val="00EC6F30"/>
    <w:rsid w:val="00ED043C"/>
    <w:rsid w:val="00EE1CA5"/>
    <w:rsid w:val="00EF3318"/>
    <w:rsid w:val="00EF34E5"/>
    <w:rsid w:val="00EF3F66"/>
    <w:rsid w:val="00EF63E8"/>
    <w:rsid w:val="00F14EA9"/>
    <w:rsid w:val="00F20C70"/>
    <w:rsid w:val="00F22256"/>
    <w:rsid w:val="00F31981"/>
    <w:rsid w:val="00F33243"/>
    <w:rsid w:val="00F34CD2"/>
    <w:rsid w:val="00F34F8E"/>
    <w:rsid w:val="00F3509A"/>
    <w:rsid w:val="00F35B81"/>
    <w:rsid w:val="00F4621B"/>
    <w:rsid w:val="00F502A7"/>
    <w:rsid w:val="00F515AE"/>
    <w:rsid w:val="00F5343F"/>
    <w:rsid w:val="00F53C26"/>
    <w:rsid w:val="00F55F91"/>
    <w:rsid w:val="00F60078"/>
    <w:rsid w:val="00F60D79"/>
    <w:rsid w:val="00F655F5"/>
    <w:rsid w:val="00F66056"/>
    <w:rsid w:val="00F67354"/>
    <w:rsid w:val="00F71889"/>
    <w:rsid w:val="00F81B1D"/>
    <w:rsid w:val="00F832A3"/>
    <w:rsid w:val="00F906C2"/>
    <w:rsid w:val="00F939EC"/>
    <w:rsid w:val="00FA0354"/>
    <w:rsid w:val="00FA53DD"/>
    <w:rsid w:val="00FB072C"/>
    <w:rsid w:val="00FB2891"/>
    <w:rsid w:val="00FB28BD"/>
    <w:rsid w:val="00FB52B0"/>
    <w:rsid w:val="00FC7B63"/>
    <w:rsid w:val="00FD32AF"/>
    <w:rsid w:val="00FD5190"/>
    <w:rsid w:val="00FD60A7"/>
    <w:rsid w:val="00FE13B3"/>
    <w:rsid w:val="00FF1DC3"/>
    <w:rsid w:val="00FF3110"/>
    <w:rsid w:val="00FF6BFC"/>
    <w:rsid w:val="00FF7929"/>
    <w:rsid w:val="02AA7EFE"/>
    <w:rsid w:val="02D31FE2"/>
    <w:rsid w:val="051A09D2"/>
    <w:rsid w:val="05394619"/>
    <w:rsid w:val="0805F09E"/>
    <w:rsid w:val="0DDF44B1"/>
    <w:rsid w:val="123B0ACC"/>
    <w:rsid w:val="181CD947"/>
    <w:rsid w:val="2A3D4671"/>
    <w:rsid w:val="2C236EC8"/>
    <w:rsid w:val="3601E086"/>
    <w:rsid w:val="38B9CA30"/>
    <w:rsid w:val="38D64F3F"/>
    <w:rsid w:val="39C5E631"/>
    <w:rsid w:val="41584807"/>
    <w:rsid w:val="43E6A6DF"/>
    <w:rsid w:val="5055399C"/>
    <w:rsid w:val="50C8D231"/>
    <w:rsid w:val="55564E47"/>
    <w:rsid w:val="55AFCA00"/>
    <w:rsid w:val="613B440A"/>
    <w:rsid w:val="63E5FCA0"/>
    <w:rsid w:val="65BE7A1E"/>
    <w:rsid w:val="66F6C2A1"/>
    <w:rsid w:val="681A8A16"/>
    <w:rsid w:val="6983EEA4"/>
    <w:rsid w:val="6B7D3448"/>
    <w:rsid w:val="6C2905EC"/>
    <w:rsid w:val="720BFFF0"/>
    <w:rsid w:val="76DF6A3D"/>
    <w:rsid w:val="79DA5200"/>
    <w:rsid w:val="7D46495B"/>
    <w:rsid w:val="7E86167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DC5FA4"/>
  <w15:chartTrackingRefBased/>
  <w15:docId w15:val="{89B34168-24A9-4D1E-8735-8234C64FF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color w:val="003057" w:themeColor="text1"/>
        <w:sz w:val="24"/>
        <w:szCs w:val="24"/>
        <w:lang w:val="en-GB" w:eastAsia="en-US" w:bidi="ar-SA"/>
      </w:rPr>
    </w:rPrDefault>
    <w:pPrDefault>
      <w:pPr>
        <w:spacing w:after="220" w:line="288" w:lineRule="exact"/>
      </w:pPr>
    </w:pPrDefault>
  </w:docDefaults>
  <w:latentStyles w:defLockedState="1" w:defUIPriority="99" w:defSemiHidden="0" w:defUnhideWhenUsed="0" w:defQFormat="0" w:count="376">
    <w:lsdException w:name="Normal" w:locked="0" w:uiPriority="2"/>
    <w:lsdException w:name="heading 1" w:locked="0" w:semiHidden="1" w:uiPriority="9"/>
    <w:lsdException w:name="heading 2" w:locked="0" w:semiHidden="1" w:uiPriority="9"/>
    <w:lsdException w:name="heading 3" w:locked="0" w:semiHidden="1" w:uiPriority="9" w:unhideWhenUsed="1"/>
    <w:lsdException w:name="heading 4" w:locked="0" w:semiHidden="1" w:uiPriority="30" w:unhideWhenUsed="1"/>
    <w:lsdException w:name="heading 5" w:locked="0" w:semiHidden="1" w:uiPriority="30" w:unhideWhenUsed="1"/>
    <w:lsdException w:name="heading 6" w:locked="0" w:semiHidden="1" w:uiPriority="30"/>
    <w:lsdException w:name="heading 7" w:locked="0" w:semiHidden="1" w:uiPriority="30" w:qFormat="1"/>
    <w:lsdException w:name="heading 8" w:locked="0" w:semiHidden="1" w:uiPriority="30" w:qFormat="1"/>
    <w:lsdException w:name="heading 9" w:locked="0" w:semiHidden="1" w:uiPriority="30" w:qFormat="1"/>
    <w:lsdException w:name="index 1" w:locked="0" w:semiHidden="1" w:unhideWhenUsed="1"/>
    <w:lsdException w:name="index 2" w:locked="0" w:semiHidden="1" w:unhideWhenUsed="1"/>
    <w:lsdException w:name="index 3" w:locked="0" w:semiHidden="1" w:unhideWhenUsed="1"/>
    <w:lsdException w:name="index 4" w:locked="0" w:semiHidden="1" w:unhideWhenUsed="1"/>
    <w:lsdException w:name="index 5" w:locked="0" w:semiHidden="1" w:unhideWhenUsed="1"/>
    <w:lsdException w:name="index 6" w:locked="0" w:semiHidden="1" w:unhideWhenUsed="1"/>
    <w:lsdException w:name="index 7" w:locked="0" w:semiHidden="1" w:unhideWhenUsed="1"/>
    <w:lsdException w:name="index 8" w:locked="0" w:semiHidden="1" w:unhideWhenUsed="1"/>
    <w:lsdException w:name="index 9" w:locked="0" w:semiHidden="1" w:unhideWhenUsed="1"/>
    <w:lsdException w:name="toc 1" w:semiHidden="1" w:uiPriority="39" w:unhideWhenUsed="1"/>
    <w:lsdException w:name="toc 2" w:semiHidden="1" w:uiPriority="39" w:unhideWhenUsed="1"/>
    <w:lsdException w:name="toc 3" w:locked="0" w:semiHidden="1" w:uiPriority="39" w:unhideWhenUsed="1"/>
    <w:lsdException w:name="toc 4" w:locked="0" w:semiHidden="1" w:uiPriority="39" w:unhideWhenUsed="1"/>
    <w:lsdException w:name="toc 5" w:locked="0" w:semiHidden="1" w:uiPriority="47" w:unhideWhenUsed="1"/>
    <w:lsdException w:name="toc 6" w:locked="0" w:semiHidden="1" w:uiPriority="47" w:unhideWhenUsed="1"/>
    <w:lsdException w:name="toc 7" w:locked="0" w:semiHidden="1" w:uiPriority="47" w:unhideWhenUsed="1"/>
    <w:lsdException w:name="toc 8" w:locked="0" w:semiHidden="1" w:uiPriority="47" w:unhideWhenUsed="1"/>
    <w:lsdException w:name="toc 9" w:locked="0" w:semiHidden="1" w:uiPriority="47" w:unhideWhenUsed="1"/>
    <w:lsdException w:name="Normal Indent" w:locked="0" w:semiHidden="1" w:unhideWhenUsed="1"/>
    <w:lsdException w:name="footnote text" w:locked="0" w:semiHidden="1" w:unhideWhenUsed="1"/>
    <w:lsdException w:name="annotation text" w:locked="0" w:semiHidden="1" w:unhideWhenUsed="1"/>
    <w:lsdException w:name="header" w:locked="0" w:semiHidden="1" w:unhideWhenUsed="1"/>
    <w:lsdException w:name="footer" w:locked="0" w:semiHidden="1" w:unhideWhenUsed="1"/>
    <w:lsdException w:name="index heading" w:locked="0" w:semiHidden="1" w:unhideWhenUsed="1"/>
    <w:lsdException w:name="caption" w:locked="0" w:semiHidden="1" w:uiPriority="45" w:unhideWhenUsed="1" w:qFormat="1"/>
    <w:lsdException w:name="table of figures" w:locked="0" w:semiHidden="1" w:unhideWhenUsed="1"/>
    <w:lsdException w:name="envelope address" w:locked="0" w:semiHidden="1" w:unhideWhenUsed="1"/>
    <w:lsdException w:name="envelope return" w:locked="0" w:semiHidden="1" w:unhideWhenUsed="1"/>
    <w:lsdException w:name="footnote reference" w:semiHidden="1" w:unhideWhenUsed="1"/>
    <w:lsdException w:name="annotation reference" w:semiHidden="1" w:unhideWhenUsed="1"/>
    <w:lsdException w:name="line number" w:semiHidden="1" w:unhideWhenUsed="1"/>
    <w:lsdException w:name="page number" w:locked="0" w:semiHidden="1" w:unhideWhenUsed="1"/>
    <w:lsdException w:name="endnote reference" w:semiHidden="1" w:unhideWhenUsed="1"/>
    <w:lsdException w:name="endnote text" w:locked="0" w:semiHidden="1" w:unhideWhenUsed="1"/>
    <w:lsdException w:name="table of authorities" w:locked="0" w:semiHidden="1" w:unhideWhenUsed="1"/>
    <w:lsdException w:name="macro" w:locked="0" w:semiHidden="1" w:unhideWhenUsed="1"/>
    <w:lsdException w:name="toa heading" w:locked="0" w:semiHidden="1" w:unhideWhenUsed="1"/>
    <w:lsdException w:name="List" w:locked="0" w:semiHidden="1" w:unhideWhenUsed="1"/>
    <w:lsdException w:name="List Bullet" w:locked="0" w:semiHidden="1" w:unhideWhenUsed="1"/>
    <w:lsdException w:name="List Number" w:locked="0" w:semiHidden="1" w:unhideWhenUsed="1"/>
    <w:lsdException w:name="List 2" w:locked="0" w:semiHidden="1" w:unhideWhenUsed="1"/>
    <w:lsdException w:name="List 3" w:locked="0" w:semiHidden="1" w:unhideWhenUsed="1"/>
    <w:lsdException w:name="List 4" w:locked="0" w:semiHidden="1" w:unhideWhenUsed="1"/>
    <w:lsdException w:name="List 5" w:locked="0" w:semiHidden="1" w:unhideWhenUsed="1"/>
    <w:lsdException w:name="List Bullet 2" w:locked="0" w:semiHidden="1" w:unhideWhenUsed="1"/>
    <w:lsdException w:name="List Bullet 3" w:locked="0" w:semiHidden="1" w:unhideWhenUsed="1"/>
    <w:lsdException w:name="List Bullet 4" w:locked="0" w:semiHidden="1" w:unhideWhenUsed="1"/>
    <w:lsdException w:name="List Bullet 5" w:locked="0" w:semiHidden="1" w:unhideWhenUsed="1"/>
    <w:lsdException w:name="List Number 2" w:locked="0" w:semiHidden="1" w:unhideWhenUsed="1"/>
    <w:lsdException w:name="List Number 3" w:locked="0" w:semiHidden="1" w:unhideWhenUsed="1"/>
    <w:lsdException w:name="List Number 4" w:locked="0" w:semiHidden="1" w:unhideWhenUsed="1"/>
    <w:lsdException w:name="List Number 5" w:locked="0" w:semiHidden="1" w:unhideWhenUsed="1"/>
    <w:lsdException w:name="Title" w:locked="0" w:uiPriority="10" w:qFormat="1"/>
    <w:lsdException w:name="Closing" w:locked="0" w:semiHidden="1" w:unhideWhenUsed="1"/>
    <w:lsdException w:name="Signature" w:locked="0" w:semiHidden="1" w:unhideWhenUsed="1"/>
    <w:lsdException w:name="Default Paragraph Font" w:locked="0" w:semiHidden="1" w:uiPriority="1" w:unhideWhenUsed="1"/>
    <w:lsdException w:name="Body Text" w:locked="0" w:semiHidden="1" w:unhideWhenUsed="1"/>
    <w:lsdException w:name="Body Text Indent" w:locked="0" w:semiHidden="1" w:unhideWhenUsed="1"/>
    <w:lsdException w:name="List Continue" w:locked="0" w:semiHidden="1" w:unhideWhenUsed="1"/>
    <w:lsdException w:name="List Continue 2" w:locked="0" w:semiHidden="1" w:unhideWhenUsed="1"/>
    <w:lsdException w:name="List Continue 3" w:locked="0" w:semiHidden="1" w:unhideWhenUsed="1"/>
    <w:lsdException w:name="List Continue 4" w:locked="0" w:semiHidden="1" w:unhideWhenUsed="1"/>
    <w:lsdException w:name="List Continue 5" w:locked="0" w:semiHidden="1" w:unhideWhenUsed="1"/>
    <w:lsdException w:name="Message Header" w:locked="0" w:semiHidden="1" w:unhideWhenUsed="1"/>
    <w:lsdException w:name="Subtitle" w:locked="0" w:uiPriority="11"/>
    <w:lsdException w:name="Salutation" w:locked="0" w:semiHidden="1" w:unhideWhenUsed="1"/>
    <w:lsdException w:name="Date" w:locked="0"/>
    <w:lsdException w:name="Body Text First Indent" w:locked="0" w:semiHidden="1" w:unhideWhenUsed="1"/>
    <w:lsdException w:name="Body Text First Indent 2" w:locked="0" w:semiHidden="1" w:unhideWhenUsed="1"/>
    <w:lsdException w:name="Note Heading" w:locked="0" w:semiHidden="1" w:unhideWhenUsed="1"/>
    <w:lsdException w:name="Body Text 2" w:locked="0" w:semiHidden="1" w:unhideWhenUsed="1"/>
    <w:lsdException w:name="Body Text 3" w:locked="0" w:semiHidden="1" w:unhideWhenUsed="1"/>
    <w:lsdException w:name="Body Text Indent 2" w:locked="0" w:semiHidden="1" w:unhideWhenUsed="1"/>
    <w:lsdException w:name="Body Text Indent 3" w:locked="0" w:semiHidden="1" w:unhideWhenUsed="1"/>
    <w:lsdException w:name="Block Text" w:locked="0" w:semiHidden="1" w:unhideWhenUsed="1"/>
    <w:lsdException w:name="Hyperlink" w:locked="0" w:semiHidden="1" w:unhideWhenUsed="1"/>
    <w:lsdException w:name="FollowedHyperlink" w:locked="0" w:semiHidden="1" w:unhideWhenUsed="1"/>
    <w:lsdException w:name="Strong" w:semiHidden="1" w:uiPriority="32" w:qFormat="1"/>
    <w:lsdException w:name="Emphasis" w:semiHidden="1" w:uiPriority="30" w:qFormat="1"/>
    <w:lsdException w:name="Document Map" w:locked="0" w:semiHidden="1" w:unhideWhenUsed="1"/>
    <w:lsdException w:name="Plain Text" w:locked="0" w:semiHidden="1" w:unhideWhenUsed="1"/>
    <w:lsdException w:name="E-mail Signature" w:locked="0"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locked="0"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0"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locked="0" w:semiHidden="1" w:unhideWhenUsed="1"/>
    <w:lsdException w:name="Outline List 2" w:locked="0"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uiPriority="39"/>
    <w:lsdException w:name="Table Theme" w:semiHidden="1" w:unhideWhenUsed="1"/>
    <w:lsdException w:name="Placeholder Text" w:semiHidden="1"/>
    <w:lsdException w:name="No Spacing" w:locked="0"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semiHidden="1" w:uiPriority="44"/>
    <w:lsdException w:name="Quote" w:locked="0" w:semiHidden="1" w:uiPriority="39" w:qFormat="1"/>
    <w:lsdException w:name="Intense Quote" w:locked="0" w:semiHidden="1" w:uiPriority="4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semiHidden="1" w:uiPriority="29" w:qFormat="1"/>
    <w:lsdException w:name="Intense Emphasis" w:semiHidden="1" w:uiPriority="31" w:qFormat="1"/>
    <w:lsdException w:name="Subtle Reference" w:semiHidden="1" w:uiPriority="41" w:qFormat="1"/>
    <w:lsdException w:name="Intense Reference" w:semiHidden="1" w:uiPriority="42"/>
    <w:lsdException w:name="Book Title" w:semiHidden="1" w:uiPriority="43"/>
    <w:lsdException w:name="Bibliography" w:locked="0" w:semiHidden="1" w:uiPriority="47" w:unhideWhenUsed="1"/>
    <w:lsdException w:name="TOC Heading" w:locked="0" w:semiHidden="1" w:uiPriority="4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locked="0"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7"/>
    <w:semiHidden/>
    <w:rsid w:val="002C4740"/>
    <w:pPr>
      <w:spacing w:before="240" w:after="240"/>
    </w:pPr>
  </w:style>
  <w:style w:type="paragraph" w:styleId="Heading1">
    <w:name w:val="heading 1"/>
    <w:basedOn w:val="H1Title"/>
    <w:next w:val="Normal"/>
    <w:link w:val="Heading1Char"/>
    <w:uiPriority w:val="30"/>
    <w:semiHidden/>
    <w:locked/>
    <w:rsid w:val="00545889"/>
  </w:style>
  <w:style w:type="paragraph" w:styleId="Heading2">
    <w:name w:val="heading 2"/>
    <w:basedOn w:val="H2Subheading"/>
    <w:next w:val="Normal"/>
    <w:link w:val="Heading2Char"/>
    <w:uiPriority w:val="30"/>
    <w:semiHidden/>
    <w:locked/>
    <w:rsid w:val="00545889"/>
  </w:style>
  <w:style w:type="paragraph" w:styleId="Heading3">
    <w:name w:val="heading 3"/>
    <w:basedOn w:val="H3Subheading"/>
    <w:next w:val="Normal"/>
    <w:link w:val="Heading3Char"/>
    <w:uiPriority w:val="30"/>
    <w:semiHidden/>
    <w:locked/>
    <w:rsid w:val="00545889"/>
  </w:style>
  <w:style w:type="paragraph" w:styleId="Heading4">
    <w:name w:val="heading 4"/>
    <w:basedOn w:val="Normal"/>
    <w:next w:val="Normal"/>
    <w:link w:val="Heading4Char"/>
    <w:uiPriority w:val="30"/>
    <w:semiHidden/>
    <w:locked/>
    <w:rsid w:val="00633C01"/>
    <w:pPr>
      <w:keepNext/>
      <w:keepLines/>
      <w:spacing w:before="40" w:after="0"/>
      <w:outlineLvl w:val="3"/>
    </w:pPr>
    <w:rPr>
      <w:rFonts w:asciiTheme="majorHAnsi" w:eastAsiaTheme="majorEastAsia" w:hAnsiTheme="majorHAnsi" w:cstheme="majorBidi"/>
      <w:i/>
      <w:iCs/>
    </w:rPr>
  </w:style>
  <w:style w:type="paragraph" w:styleId="Heading5">
    <w:name w:val="heading 5"/>
    <w:basedOn w:val="Normal"/>
    <w:next w:val="Normal"/>
    <w:link w:val="Heading5Char"/>
    <w:uiPriority w:val="30"/>
    <w:semiHidden/>
    <w:locked/>
    <w:rsid w:val="00633C01"/>
    <w:pPr>
      <w:keepNext/>
      <w:keepLines/>
      <w:spacing w:before="40" w:after="0"/>
      <w:outlineLvl w:val="4"/>
    </w:pPr>
    <w:rPr>
      <w:rFonts w:asciiTheme="majorHAnsi" w:eastAsiaTheme="majorEastAsia" w:hAnsiTheme="majorHAnsi" w:cstheme="majorBidi"/>
    </w:rPr>
  </w:style>
  <w:style w:type="paragraph" w:styleId="Heading6">
    <w:name w:val="heading 6"/>
    <w:basedOn w:val="Normal"/>
    <w:next w:val="Normal"/>
    <w:link w:val="Heading6Char"/>
    <w:uiPriority w:val="30"/>
    <w:semiHidden/>
    <w:locked/>
    <w:rsid w:val="00633C01"/>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30"/>
    <w:semiHidden/>
    <w:qFormat/>
    <w:locked/>
    <w:rsid w:val="00633C01"/>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30"/>
    <w:semiHidden/>
    <w:qFormat/>
    <w:locked/>
    <w:rsid w:val="00F33243"/>
    <w:pPr>
      <w:keepNext/>
      <w:keepLines/>
      <w:spacing w:before="40" w:after="0"/>
      <w:outlineLvl w:val="7"/>
    </w:pPr>
    <w:rPr>
      <w:rFonts w:asciiTheme="majorHAnsi" w:eastAsiaTheme="majorEastAsia" w:hAnsiTheme="majorHAnsi" w:cstheme="majorBidi"/>
      <w:color w:val="0099C3" w:themeColor="background2"/>
      <w:sz w:val="21"/>
      <w:szCs w:val="21"/>
    </w:rPr>
  </w:style>
  <w:style w:type="paragraph" w:styleId="Heading9">
    <w:name w:val="heading 9"/>
    <w:basedOn w:val="Normal"/>
    <w:next w:val="Normal"/>
    <w:link w:val="Heading9Char"/>
    <w:uiPriority w:val="30"/>
    <w:semiHidden/>
    <w:qFormat/>
    <w:locked/>
    <w:rsid w:val="00F33243"/>
    <w:pPr>
      <w:keepNext/>
      <w:keepLines/>
      <w:spacing w:before="40" w:after="0"/>
      <w:outlineLvl w:val="8"/>
    </w:pPr>
    <w:rPr>
      <w:rFonts w:asciiTheme="majorHAnsi" w:eastAsiaTheme="majorEastAsia" w:hAnsiTheme="majorHAnsi" w:cstheme="majorBidi"/>
      <w:i/>
      <w:iCs/>
      <w:color w:val="0099C3" w:themeColor="background2"/>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
    <w:name w:val="Body"/>
    <w:basedOn w:val="Normal"/>
    <w:qFormat/>
    <w:rsid w:val="003559B4"/>
  </w:style>
  <w:style w:type="paragraph" w:styleId="Header">
    <w:name w:val="header"/>
    <w:basedOn w:val="Normal"/>
    <w:link w:val="HeaderChar"/>
    <w:uiPriority w:val="29"/>
    <w:rsid w:val="000A7864"/>
    <w:pPr>
      <w:spacing w:before="0" w:after="120" w:line="240" w:lineRule="auto"/>
      <w:jc w:val="right"/>
    </w:pPr>
  </w:style>
  <w:style w:type="character" w:customStyle="1" w:styleId="HeaderChar">
    <w:name w:val="Header Char"/>
    <w:basedOn w:val="DefaultParagraphFont"/>
    <w:link w:val="Header"/>
    <w:uiPriority w:val="29"/>
    <w:rsid w:val="000A7864"/>
  </w:style>
  <w:style w:type="paragraph" w:styleId="Footer">
    <w:name w:val="footer"/>
    <w:basedOn w:val="Normal"/>
    <w:link w:val="FooterChar"/>
    <w:uiPriority w:val="30"/>
    <w:rsid w:val="000A7864"/>
    <w:pPr>
      <w:spacing w:before="60" w:after="0" w:line="240" w:lineRule="auto"/>
      <w:jc w:val="center"/>
    </w:pPr>
    <w:rPr>
      <w:szCs w:val="20"/>
    </w:rPr>
  </w:style>
  <w:style w:type="character" w:customStyle="1" w:styleId="FooterChar">
    <w:name w:val="Footer Char"/>
    <w:basedOn w:val="DefaultParagraphFont"/>
    <w:link w:val="Footer"/>
    <w:uiPriority w:val="30"/>
    <w:rsid w:val="000A7864"/>
    <w:rPr>
      <w:szCs w:val="20"/>
    </w:rPr>
  </w:style>
  <w:style w:type="paragraph" w:styleId="Title">
    <w:name w:val="Title"/>
    <w:next w:val="Subtitle"/>
    <w:link w:val="TitleChar"/>
    <w:uiPriority w:val="99"/>
    <w:semiHidden/>
    <w:qFormat/>
    <w:locked/>
    <w:rsid w:val="0018102F"/>
    <w:pPr>
      <w:spacing w:before="560" w:after="560" w:line="1360" w:lineRule="atLeast"/>
      <w:ind w:right="940"/>
    </w:pPr>
    <w:rPr>
      <w:b/>
      <w:sz w:val="120"/>
      <w:szCs w:val="120"/>
    </w:rPr>
  </w:style>
  <w:style w:type="character" w:customStyle="1" w:styleId="TitleChar">
    <w:name w:val="Title Char"/>
    <w:basedOn w:val="DefaultParagraphFont"/>
    <w:link w:val="Title"/>
    <w:uiPriority w:val="99"/>
    <w:semiHidden/>
    <w:rsid w:val="008217EC"/>
    <w:rPr>
      <w:b/>
      <w:color w:val="003057" w:themeColor="text1"/>
      <w:sz w:val="120"/>
      <w:szCs w:val="120"/>
    </w:rPr>
  </w:style>
  <w:style w:type="paragraph" w:styleId="Subtitle">
    <w:name w:val="Subtitle"/>
    <w:basedOn w:val="H1Title"/>
    <w:next w:val="Date"/>
    <w:link w:val="SubtitleChar"/>
    <w:uiPriority w:val="99"/>
    <w:semiHidden/>
    <w:locked/>
    <w:rsid w:val="00F20C70"/>
    <w:pPr>
      <w:outlineLvl w:val="9"/>
    </w:pPr>
  </w:style>
  <w:style w:type="character" w:customStyle="1" w:styleId="SubtitleChar">
    <w:name w:val="Subtitle Char"/>
    <w:basedOn w:val="DefaultParagraphFont"/>
    <w:link w:val="Subtitle"/>
    <w:uiPriority w:val="99"/>
    <w:semiHidden/>
    <w:rsid w:val="00F20C70"/>
    <w:rPr>
      <w:color w:val="003057" w:themeColor="text1"/>
      <w:sz w:val="48"/>
      <w:szCs w:val="48"/>
    </w:rPr>
  </w:style>
  <w:style w:type="paragraph" w:styleId="Date">
    <w:name w:val="Date"/>
    <w:basedOn w:val="H2Subheading"/>
    <w:next w:val="Body"/>
    <w:link w:val="DateChar"/>
    <w:uiPriority w:val="99"/>
    <w:semiHidden/>
    <w:locked/>
    <w:rsid w:val="00F20C70"/>
    <w:pPr>
      <w:outlineLvl w:val="9"/>
    </w:pPr>
  </w:style>
  <w:style w:type="character" w:customStyle="1" w:styleId="DateChar">
    <w:name w:val="Date Char"/>
    <w:basedOn w:val="DefaultParagraphFont"/>
    <w:link w:val="Date"/>
    <w:uiPriority w:val="99"/>
    <w:semiHidden/>
    <w:rsid w:val="00F20C70"/>
    <w:rPr>
      <w:color w:val="68813B" w:themeColor="accent4"/>
      <w:sz w:val="32"/>
      <w:szCs w:val="32"/>
    </w:rPr>
  </w:style>
  <w:style w:type="table" w:styleId="TableGrid">
    <w:name w:val="Table Grid"/>
    <w:basedOn w:val="TableNormal"/>
    <w:uiPriority w:val="39"/>
    <w:locked/>
    <w:rsid w:val="009A42A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verandsuperheadline">
    <w:name w:val="Cover and super headline"/>
    <w:next w:val="Normal"/>
    <w:uiPriority w:val="23"/>
    <w:qFormat/>
    <w:rsid w:val="00C70552"/>
    <w:pPr>
      <w:spacing w:after="480" w:line="1280" w:lineRule="exact"/>
      <w:ind w:right="941"/>
      <w:outlineLvl w:val="0"/>
    </w:pPr>
    <w:rPr>
      <w:b/>
      <w:sz w:val="120"/>
      <w:szCs w:val="120"/>
    </w:rPr>
  </w:style>
  <w:style w:type="paragraph" w:customStyle="1" w:styleId="Coversubtitle">
    <w:name w:val="Cover subtitle"/>
    <w:basedOn w:val="H1Title"/>
    <w:next w:val="Coverdate"/>
    <w:uiPriority w:val="24"/>
    <w:qFormat/>
    <w:rsid w:val="00C37B86"/>
    <w:pPr>
      <w:outlineLvl w:val="1"/>
    </w:pPr>
  </w:style>
  <w:style w:type="paragraph" w:customStyle="1" w:styleId="Coverdate">
    <w:name w:val="Cover date"/>
    <w:basedOn w:val="H2Subheading"/>
    <w:next w:val="Body"/>
    <w:uiPriority w:val="25"/>
    <w:qFormat/>
    <w:rsid w:val="00C37B86"/>
    <w:pPr>
      <w:outlineLvl w:val="9"/>
    </w:pPr>
  </w:style>
  <w:style w:type="paragraph" w:customStyle="1" w:styleId="H1Chapterheadingnumber">
    <w:name w:val="H1 Chapter heading number"/>
    <w:basedOn w:val="Normal"/>
    <w:next w:val="Body"/>
    <w:uiPriority w:val="10"/>
    <w:qFormat/>
    <w:rsid w:val="008A0340"/>
    <w:pPr>
      <w:pageBreakBefore/>
      <w:widowControl w:val="0"/>
      <w:numPr>
        <w:numId w:val="4"/>
      </w:numPr>
      <w:tabs>
        <w:tab w:val="left" w:pos="907"/>
      </w:tabs>
      <w:spacing w:before="0" w:after="560" w:line="680" w:lineRule="exact"/>
      <w:outlineLvl w:val="0"/>
    </w:pPr>
    <w:rPr>
      <w:b/>
      <w:sz w:val="60"/>
      <w:szCs w:val="60"/>
    </w:rPr>
  </w:style>
  <w:style w:type="paragraph" w:customStyle="1" w:styleId="H1Title">
    <w:name w:val="H1 Title"/>
    <w:basedOn w:val="Normal"/>
    <w:next w:val="Body"/>
    <w:uiPriority w:val="1"/>
    <w:qFormat/>
    <w:rsid w:val="003559B4"/>
    <w:pPr>
      <w:keepNext/>
      <w:widowControl w:val="0"/>
      <w:spacing w:before="360" w:line="600" w:lineRule="exact"/>
      <w:outlineLvl w:val="0"/>
    </w:pPr>
    <w:rPr>
      <w:sz w:val="48"/>
      <w:szCs w:val="48"/>
    </w:rPr>
  </w:style>
  <w:style w:type="paragraph" w:customStyle="1" w:styleId="H2Subheading">
    <w:name w:val="H2 Subheading"/>
    <w:basedOn w:val="Normal"/>
    <w:next w:val="Body"/>
    <w:uiPriority w:val="2"/>
    <w:qFormat/>
    <w:rsid w:val="003559B4"/>
    <w:pPr>
      <w:keepNext/>
      <w:widowControl w:val="0"/>
      <w:spacing w:before="360" w:line="400" w:lineRule="exact"/>
      <w:outlineLvl w:val="1"/>
    </w:pPr>
    <w:rPr>
      <w:color w:val="0099C3" w:themeColor="background2"/>
      <w:sz w:val="32"/>
      <w:szCs w:val="32"/>
    </w:rPr>
  </w:style>
  <w:style w:type="paragraph" w:customStyle="1" w:styleId="H3Subheading">
    <w:name w:val="H3 Subheading"/>
    <w:basedOn w:val="Normal"/>
    <w:next w:val="Body"/>
    <w:uiPriority w:val="3"/>
    <w:qFormat/>
    <w:rsid w:val="003559B4"/>
    <w:pPr>
      <w:keepNext/>
      <w:widowControl w:val="0"/>
      <w:spacing w:line="320" w:lineRule="exact"/>
      <w:outlineLvl w:val="2"/>
    </w:pPr>
    <w:rPr>
      <w:b/>
    </w:rPr>
  </w:style>
  <w:style w:type="character" w:styleId="SubtleEmphasis">
    <w:name w:val="Subtle Emphasis"/>
    <w:basedOn w:val="DefaultParagraphFont"/>
    <w:uiPriority w:val="29"/>
    <w:semiHidden/>
    <w:qFormat/>
    <w:locked/>
    <w:rsid w:val="00F33243"/>
    <w:rPr>
      <w:i/>
      <w:iCs/>
      <w:color w:val="0099C3" w:themeColor="background2"/>
    </w:rPr>
  </w:style>
  <w:style w:type="paragraph" w:customStyle="1" w:styleId="Contentsheading">
    <w:name w:val="Contents heading"/>
    <w:basedOn w:val="H1Title"/>
    <w:next w:val="Body"/>
    <w:uiPriority w:val="26"/>
    <w:qFormat/>
    <w:rsid w:val="00C37B86"/>
    <w:pPr>
      <w:pageBreakBefore/>
      <w:outlineLvl w:val="1"/>
    </w:pPr>
  </w:style>
  <w:style w:type="paragraph" w:customStyle="1" w:styleId="Numberedpara2">
    <w:name w:val="Numbered para2"/>
    <w:basedOn w:val="Body"/>
    <w:uiPriority w:val="5"/>
    <w:qFormat/>
    <w:rsid w:val="003559B4"/>
    <w:pPr>
      <w:numPr>
        <w:ilvl w:val="1"/>
        <w:numId w:val="41"/>
      </w:numPr>
      <w:spacing w:before="120" w:after="120"/>
    </w:pPr>
  </w:style>
  <w:style w:type="character" w:customStyle="1" w:styleId="Heading1Char">
    <w:name w:val="Heading 1 Char"/>
    <w:basedOn w:val="DefaultParagraphFont"/>
    <w:link w:val="Heading1"/>
    <w:uiPriority w:val="30"/>
    <w:semiHidden/>
    <w:rsid w:val="00F20C70"/>
    <w:rPr>
      <w:color w:val="003057" w:themeColor="text1"/>
      <w:sz w:val="48"/>
      <w:szCs w:val="48"/>
    </w:rPr>
  </w:style>
  <w:style w:type="character" w:customStyle="1" w:styleId="Heading2Char">
    <w:name w:val="Heading 2 Char"/>
    <w:basedOn w:val="DefaultParagraphFont"/>
    <w:link w:val="Heading2"/>
    <w:uiPriority w:val="30"/>
    <w:semiHidden/>
    <w:rsid w:val="00F20C70"/>
    <w:rPr>
      <w:color w:val="68813B" w:themeColor="accent4"/>
      <w:sz w:val="32"/>
      <w:szCs w:val="32"/>
    </w:rPr>
  </w:style>
  <w:style w:type="character" w:customStyle="1" w:styleId="Heading3Char">
    <w:name w:val="Heading 3 Char"/>
    <w:basedOn w:val="DefaultParagraphFont"/>
    <w:link w:val="Heading3"/>
    <w:uiPriority w:val="30"/>
    <w:semiHidden/>
    <w:rsid w:val="00F20C70"/>
    <w:rPr>
      <w:b/>
      <w:color w:val="003057" w:themeColor="text1"/>
    </w:rPr>
  </w:style>
  <w:style w:type="paragraph" w:customStyle="1" w:styleId="BulletAlt-b">
    <w:name w:val="Bullet Alt-b"/>
    <w:basedOn w:val="Body"/>
    <w:uiPriority w:val="4"/>
    <w:qFormat/>
    <w:rsid w:val="003559B4"/>
    <w:pPr>
      <w:numPr>
        <w:numId w:val="33"/>
      </w:numPr>
      <w:spacing w:before="120" w:after="120"/>
    </w:pPr>
  </w:style>
  <w:style w:type="numbering" w:customStyle="1" w:styleId="ECList">
    <w:name w:val="EC List"/>
    <w:uiPriority w:val="99"/>
    <w:rsid w:val="000A0076"/>
    <w:pPr>
      <w:numPr>
        <w:numId w:val="3"/>
      </w:numPr>
    </w:pPr>
  </w:style>
  <w:style w:type="paragraph" w:styleId="TOC1">
    <w:name w:val="toc 1"/>
    <w:basedOn w:val="Normal"/>
    <w:next w:val="Normal"/>
    <w:uiPriority w:val="47"/>
    <w:locked/>
    <w:rsid w:val="00633C01"/>
    <w:pPr>
      <w:tabs>
        <w:tab w:val="right" w:leader="dot" w:pos="9577"/>
      </w:tabs>
      <w:spacing w:before="220" w:after="100"/>
    </w:pPr>
    <w:rPr>
      <w:b/>
      <w:noProof/>
    </w:rPr>
  </w:style>
  <w:style w:type="paragraph" w:styleId="TOC2">
    <w:name w:val="toc 2"/>
    <w:basedOn w:val="Normal"/>
    <w:next w:val="Normal"/>
    <w:uiPriority w:val="47"/>
    <w:locked/>
    <w:rsid w:val="00633C01"/>
    <w:pPr>
      <w:tabs>
        <w:tab w:val="right" w:leader="dot" w:pos="9577"/>
      </w:tabs>
      <w:spacing w:after="100"/>
      <w:ind w:left="425"/>
    </w:pPr>
  </w:style>
  <w:style w:type="paragraph" w:styleId="TOC3">
    <w:name w:val="toc 3"/>
    <w:basedOn w:val="Normal"/>
    <w:next w:val="Normal"/>
    <w:uiPriority w:val="47"/>
    <w:locked/>
    <w:rsid w:val="0060395C"/>
    <w:pPr>
      <w:tabs>
        <w:tab w:val="right" w:leader="dot" w:pos="9577"/>
      </w:tabs>
      <w:spacing w:after="100"/>
      <w:ind w:left="567"/>
    </w:pPr>
  </w:style>
  <w:style w:type="character" w:styleId="Hyperlink">
    <w:name w:val="Hyperlink"/>
    <w:basedOn w:val="DefaultParagraphFont"/>
    <w:uiPriority w:val="39"/>
    <w:rsid w:val="00C210AE"/>
    <w:rPr>
      <w:color w:val="0099C3" w:themeColor="hyperlink"/>
      <w:u w:val="single"/>
    </w:rPr>
  </w:style>
  <w:style w:type="paragraph" w:styleId="TOC4">
    <w:name w:val="toc 4"/>
    <w:basedOn w:val="Normal"/>
    <w:next w:val="Normal"/>
    <w:autoRedefine/>
    <w:uiPriority w:val="47"/>
    <w:unhideWhenUsed/>
    <w:locked/>
    <w:rsid w:val="0060395C"/>
    <w:pPr>
      <w:tabs>
        <w:tab w:val="right" w:leader="dot" w:pos="9577"/>
      </w:tabs>
      <w:spacing w:after="100"/>
      <w:ind w:left="737"/>
    </w:pPr>
  </w:style>
  <w:style w:type="paragraph" w:customStyle="1" w:styleId="Appendixheadnumber">
    <w:name w:val="Appendix head number"/>
    <w:basedOn w:val="H1Chapterheadingnumber"/>
    <w:next w:val="Body"/>
    <w:uiPriority w:val="27"/>
    <w:qFormat/>
    <w:rsid w:val="008A0340"/>
    <w:pPr>
      <w:keepNext/>
      <w:numPr>
        <w:numId w:val="40"/>
      </w:numPr>
    </w:pPr>
  </w:style>
  <w:style w:type="paragraph" w:customStyle="1" w:styleId="Appendixparanumber">
    <w:name w:val="Appendix para number"/>
    <w:basedOn w:val="Numberedpara2"/>
    <w:uiPriority w:val="28"/>
    <w:qFormat/>
    <w:rsid w:val="008A0340"/>
    <w:pPr>
      <w:numPr>
        <w:numId w:val="40"/>
      </w:numPr>
      <w:spacing w:before="240" w:after="240"/>
    </w:pPr>
  </w:style>
  <w:style w:type="numbering" w:customStyle="1" w:styleId="ECAppendix">
    <w:name w:val="EC Appendix"/>
    <w:uiPriority w:val="99"/>
    <w:rsid w:val="00F939EC"/>
    <w:pPr>
      <w:numPr>
        <w:numId w:val="5"/>
      </w:numPr>
    </w:pPr>
  </w:style>
  <w:style w:type="paragraph" w:customStyle="1" w:styleId="Boxtext">
    <w:name w:val="Box text"/>
    <w:basedOn w:val="Body"/>
    <w:uiPriority w:val="17"/>
    <w:qFormat/>
    <w:rsid w:val="002F436B"/>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left="142" w:right="142"/>
    </w:pPr>
  </w:style>
  <w:style w:type="paragraph" w:customStyle="1" w:styleId="Boxbulletspaced">
    <w:name w:val="Box bullet spaced"/>
    <w:basedOn w:val="Normal"/>
    <w:uiPriority w:val="18"/>
    <w:qFormat/>
    <w:rsid w:val="002F436B"/>
    <w:pPr>
      <w:numPr>
        <w:numId w:val="7"/>
      </w:num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ind w:right="142" w:hanging="425"/>
      <w:contextualSpacing/>
    </w:pPr>
  </w:style>
  <w:style w:type="paragraph" w:customStyle="1" w:styleId="Boxtextheading">
    <w:name w:val="Box text heading"/>
    <w:basedOn w:val="Boxtext"/>
    <w:uiPriority w:val="16"/>
    <w:qFormat/>
    <w:rsid w:val="002F436B"/>
    <w:pPr>
      <w:outlineLvl w:val="3"/>
    </w:pPr>
    <w:rPr>
      <w:b/>
    </w:rPr>
  </w:style>
  <w:style w:type="paragraph" w:customStyle="1" w:styleId="Pulloutsource">
    <w:name w:val="Pullout source"/>
    <w:basedOn w:val="Body"/>
    <w:uiPriority w:val="14"/>
    <w:qFormat/>
    <w:rsid w:val="002F436B"/>
    <w:pPr>
      <w:contextualSpacing/>
      <w:jc w:val="right"/>
    </w:pPr>
    <w:rPr>
      <w:b/>
    </w:rPr>
  </w:style>
  <w:style w:type="table" w:customStyle="1" w:styleId="ECTablewithborders">
    <w:name w:val="EC Table with borders"/>
    <w:basedOn w:val="TableNormal"/>
    <w:uiPriority w:val="99"/>
    <w:rsid w:val="000C70C8"/>
    <w:pPr>
      <w:spacing w:before="120" w:after="120" w:line="288" w:lineRule="atLeast"/>
    </w:pPr>
    <w:tblPr>
      <w:tblBorders>
        <w:bottom w:val="single" w:sz="8" w:space="0" w:color="0099C3" w:themeColor="background2"/>
        <w:insideH w:val="dotted" w:sz="4" w:space="0" w:color="0099C3" w:themeColor="background2"/>
      </w:tblBorders>
      <w:tblCellMar>
        <w:left w:w="57" w:type="dxa"/>
        <w:right w:w="57" w:type="dxa"/>
      </w:tblCellMar>
    </w:tblPr>
    <w:tblStylePr w:type="firstRow">
      <w:rPr>
        <w:b/>
        <w:color w:val="0099C3"/>
      </w:rPr>
    </w:tblStylePr>
    <w:tblStylePr w:type="firstCol">
      <w:rPr>
        <w:b/>
        <w:color w:val="0099C3"/>
      </w:rPr>
    </w:tblStylePr>
  </w:style>
  <w:style w:type="paragraph" w:customStyle="1" w:styleId="Tablebody">
    <w:name w:val="Table body"/>
    <w:basedOn w:val="Body"/>
    <w:uiPriority w:val="22"/>
    <w:qFormat/>
    <w:rsid w:val="00C70552"/>
  </w:style>
  <w:style w:type="paragraph" w:customStyle="1" w:styleId="Tablecolumnheading">
    <w:name w:val="Table column heading"/>
    <w:basedOn w:val="Tablebody"/>
    <w:uiPriority w:val="21"/>
    <w:qFormat/>
    <w:rsid w:val="00C70552"/>
    <w:rPr>
      <w:b/>
      <w:color w:val="0099C3" w:themeColor="background2"/>
    </w:rPr>
  </w:style>
  <w:style w:type="paragraph" w:customStyle="1" w:styleId="Bodynospace">
    <w:name w:val="Body no space"/>
    <w:basedOn w:val="Body"/>
    <w:uiPriority w:val="7"/>
    <w:qFormat/>
    <w:rsid w:val="00A90350"/>
    <w:pPr>
      <w:spacing w:before="0" w:after="0"/>
    </w:pPr>
  </w:style>
  <w:style w:type="table" w:customStyle="1" w:styleId="ECTablenoborders">
    <w:name w:val="EC Table no borders"/>
    <w:basedOn w:val="ECTablewithborders"/>
    <w:uiPriority w:val="99"/>
    <w:rsid w:val="008A5DB3"/>
    <w:tblPr>
      <w:tblBorders>
        <w:bottom w:val="none" w:sz="0" w:space="0" w:color="auto"/>
        <w:insideH w:val="none" w:sz="0" w:space="0" w:color="auto"/>
      </w:tblBorders>
    </w:tblPr>
    <w:tblStylePr w:type="firstRow">
      <w:rPr>
        <w:b/>
        <w:color w:val="0099C3" w:themeColor="background2"/>
      </w:rPr>
      <w:tblPr/>
      <w:tcPr>
        <w:tcBorders>
          <w:top w:val="nil"/>
          <w:left w:val="nil"/>
          <w:bottom w:val="nil"/>
          <w:right w:val="nil"/>
          <w:insideH w:val="nil"/>
          <w:insideV w:val="nil"/>
          <w:tl2br w:val="nil"/>
          <w:tr2bl w:val="nil"/>
        </w:tcBorders>
        <w:vAlign w:val="bottom"/>
      </w:tcPr>
    </w:tblStylePr>
    <w:tblStylePr w:type="firstCol">
      <w:rPr>
        <w:b/>
        <w:color w:val="0099C3"/>
      </w:rPr>
    </w:tblStylePr>
  </w:style>
  <w:style w:type="paragraph" w:customStyle="1" w:styleId="Charttitle">
    <w:name w:val="Chart title"/>
    <w:basedOn w:val="H3Subheading"/>
    <w:next w:val="Charttext"/>
    <w:uiPriority w:val="19"/>
    <w:qFormat/>
    <w:rsid w:val="002F436B"/>
    <w:pPr>
      <w:pBdr>
        <w:top w:val="single" w:sz="4" w:space="6" w:color="0099C3" w:themeColor="background2"/>
        <w:left w:val="single" w:sz="4" w:space="6" w:color="0099C3" w:themeColor="background2"/>
        <w:bottom w:val="single" w:sz="4" w:space="6" w:color="0099C3" w:themeColor="background2"/>
        <w:right w:val="single" w:sz="4" w:space="6" w:color="0099C3" w:themeColor="background2"/>
      </w:pBdr>
      <w:spacing w:line="288" w:lineRule="exact"/>
      <w:ind w:left="142" w:right="142"/>
      <w:outlineLvl w:val="3"/>
    </w:pPr>
  </w:style>
  <w:style w:type="paragraph" w:customStyle="1" w:styleId="Charttext">
    <w:name w:val="Chart text"/>
    <w:basedOn w:val="Charttitle"/>
    <w:uiPriority w:val="20"/>
    <w:qFormat/>
    <w:rsid w:val="002F436B"/>
    <w:pPr>
      <w:outlineLvl w:val="9"/>
    </w:pPr>
    <w:rPr>
      <w:b w:val="0"/>
    </w:rPr>
  </w:style>
  <w:style w:type="paragraph" w:customStyle="1" w:styleId="H1Chapterheading">
    <w:name w:val="H1 Chapter heading"/>
    <w:basedOn w:val="H1Chapterheadingnumber"/>
    <w:next w:val="Body"/>
    <w:uiPriority w:val="10"/>
    <w:qFormat/>
    <w:rsid w:val="00A90350"/>
    <w:pPr>
      <w:numPr>
        <w:numId w:val="0"/>
      </w:numPr>
      <w:tabs>
        <w:tab w:val="left" w:pos="907"/>
      </w:tabs>
    </w:pPr>
  </w:style>
  <w:style w:type="paragraph" w:customStyle="1" w:styleId="Appendixhead">
    <w:name w:val="Appendix head"/>
    <w:basedOn w:val="Appendixheadnumber"/>
    <w:next w:val="Body"/>
    <w:uiPriority w:val="27"/>
    <w:qFormat/>
    <w:rsid w:val="004F20B6"/>
    <w:pPr>
      <w:numPr>
        <w:numId w:val="0"/>
      </w:numPr>
    </w:pPr>
  </w:style>
  <w:style w:type="paragraph" w:customStyle="1" w:styleId="Numberedpara1Alt-n">
    <w:name w:val="Numbered para1 Alt-n"/>
    <w:basedOn w:val="ListParagraph"/>
    <w:uiPriority w:val="5"/>
    <w:qFormat/>
    <w:rsid w:val="003559B4"/>
    <w:pPr>
      <w:numPr>
        <w:numId w:val="41"/>
      </w:numPr>
    </w:pPr>
  </w:style>
  <w:style w:type="paragraph" w:customStyle="1" w:styleId="Addressfooter">
    <w:name w:val="Address footer"/>
    <w:basedOn w:val="Normal"/>
    <w:uiPriority w:val="36"/>
    <w:semiHidden/>
    <w:rsid w:val="00633C01"/>
    <w:pPr>
      <w:spacing w:before="120" w:after="0" w:line="240" w:lineRule="auto"/>
      <w:contextualSpacing/>
    </w:pPr>
    <w:rPr>
      <w:sz w:val="18"/>
      <w:szCs w:val="18"/>
    </w:rPr>
  </w:style>
  <w:style w:type="paragraph" w:customStyle="1" w:styleId="Addressheader">
    <w:name w:val="Address header"/>
    <w:basedOn w:val="Body"/>
    <w:uiPriority w:val="35"/>
    <w:semiHidden/>
    <w:rsid w:val="00926872"/>
    <w:pPr>
      <w:spacing w:before="0" w:after="0" w:line="240" w:lineRule="auto"/>
      <w:contextualSpacing/>
      <w:jc w:val="right"/>
    </w:pPr>
    <w:rPr>
      <w:sz w:val="18"/>
      <w:szCs w:val="18"/>
    </w:rPr>
  </w:style>
  <w:style w:type="paragraph" w:customStyle="1" w:styleId="Contactheader">
    <w:name w:val="Contact header"/>
    <w:basedOn w:val="Addressheader"/>
    <w:uiPriority w:val="34"/>
    <w:semiHidden/>
    <w:rsid w:val="00926872"/>
    <w:pPr>
      <w:spacing w:before="120" w:after="60"/>
    </w:pPr>
  </w:style>
  <w:style w:type="numbering" w:customStyle="1" w:styleId="ECBullets">
    <w:name w:val="EC Bullets"/>
    <w:uiPriority w:val="99"/>
    <w:rsid w:val="008B3C03"/>
    <w:pPr>
      <w:numPr>
        <w:numId w:val="8"/>
      </w:numPr>
    </w:pPr>
  </w:style>
  <w:style w:type="numbering" w:customStyle="1" w:styleId="ECNumbered">
    <w:name w:val="EC Numbered"/>
    <w:uiPriority w:val="99"/>
    <w:rsid w:val="00426155"/>
    <w:pPr>
      <w:numPr>
        <w:numId w:val="19"/>
      </w:numPr>
    </w:pPr>
  </w:style>
  <w:style w:type="character" w:customStyle="1" w:styleId="Heading4Char">
    <w:name w:val="Heading 4 Char"/>
    <w:basedOn w:val="DefaultParagraphFont"/>
    <w:link w:val="Heading4"/>
    <w:uiPriority w:val="30"/>
    <w:semiHidden/>
    <w:rsid w:val="00633C01"/>
    <w:rPr>
      <w:rFonts w:asciiTheme="majorHAnsi" w:eastAsiaTheme="majorEastAsia" w:hAnsiTheme="majorHAnsi" w:cstheme="majorBidi"/>
      <w:i/>
      <w:iCs/>
      <w:color w:val="003057" w:themeColor="text1"/>
    </w:rPr>
  </w:style>
  <w:style w:type="character" w:customStyle="1" w:styleId="Heading5Char">
    <w:name w:val="Heading 5 Char"/>
    <w:basedOn w:val="DefaultParagraphFont"/>
    <w:link w:val="Heading5"/>
    <w:uiPriority w:val="30"/>
    <w:semiHidden/>
    <w:rsid w:val="00633C01"/>
    <w:rPr>
      <w:rFonts w:asciiTheme="majorHAnsi" w:eastAsiaTheme="majorEastAsia" w:hAnsiTheme="majorHAnsi" w:cstheme="majorBidi"/>
      <w:color w:val="003057" w:themeColor="text1"/>
    </w:rPr>
  </w:style>
  <w:style w:type="paragraph" w:customStyle="1" w:styleId="Logo">
    <w:name w:val="Logo"/>
    <w:uiPriority w:val="29"/>
    <w:semiHidden/>
    <w:unhideWhenUsed/>
    <w:qFormat/>
    <w:locked/>
    <w:rsid w:val="00354A41"/>
    <w:pPr>
      <w:spacing w:after="0" w:line="240" w:lineRule="auto"/>
    </w:pPr>
    <w:rPr>
      <w:noProof/>
      <w:sz w:val="16"/>
    </w:rPr>
  </w:style>
  <w:style w:type="paragraph" w:styleId="BalloonText">
    <w:name w:val="Balloon Text"/>
    <w:basedOn w:val="Normal"/>
    <w:link w:val="BalloonTextChar"/>
    <w:uiPriority w:val="99"/>
    <w:semiHidden/>
    <w:unhideWhenUsed/>
    <w:locked/>
    <w:rsid w:val="007406D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06D4"/>
    <w:rPr>
      <w:rFonts w:ascii="Segoe UI" w:hAnsi="Segoe UI" w:cs="Segoe UI"/>
      <w:color w:val="003057" w:themeColor="text1"/>
      <w:sz w:val="18"/>
      <w:szCs w:val="18"/>
    </w:rPr>
  </w:style>
  <w:style w:type="paragraph" w:styleId="Bibliography">
    <w:name w:val="Bibliography"/>
    <w:basedOn w:val="Normal"/>
    <w:next w:val="Normal"/>
    <w:uiPriority w:val="47"/>
    <w:semiHidden/>
    <w:unhideWhenUsed/>
    <w:locked/>
    <w:rsid w:val="007406D4"/>
  </w:style>
  <w:style w:type="paragraph" w:styleId="BlockText">
    <w:name w:val="Block Text"/>
    <w:basedOn w:val="Normal"/>
    <w:uiPriority w:val="99"/>
    <w:semiHidden/>
    <w:unhideWhenUsed/>
    <w:locked/>
    <w:rsid w:val="007406D4"/>
    <w:pPr>
      <w:pBdr>
        <w:top w:val="single" w:sz="2" w:space="10" w:color="003057" w:themeColor="accent1"/>
        <w:left w:val="single" w:sz="2" w:space="10" w:color="003057" w:themeColor="accent1"/>
        <w:bottom w:val="single" w:sz="2" w:space="10" w:color="003057" w:themeColor="accent1"/>
        <w:right w:val="single" w:sz="2" w:space="10" w:color="003057" w:themeColor="accent1"/>
      </w:pBdr>
      <w:ind w:left="1152" w:right="1152"/>
    </w:pPr>
    <w:rPr>
      <w:rFonts w:asciiTheme="minorHAnsi" w:eastAsiaTheme="minorEastAsia" w:hAnsiTheme="minorHAnsi"/>
      <w:i/>
      <w:iCs/>
      <w:color w:val="003057" w:themeColor="accent1"/>
    </w:rPr>
  </w:style>
  <w:style w:type="paragraph" w:styleId="BodyText">
    <w:name w:val="Body Text"/>
    <w:basedOn w:val="Normal"/>
    <w:link w:val="BodyTextChar"/>
    <w:uiPriority w:val="99"/>
    <w:semiHidden/>
    <w:unhideWhenUsed/>
    <w:locked/>
    <w:rsid w:val="007406D4"/>
    <w:pPr>
      <w:spacing w:after="120"/>
    </w:pPr>
  </w:style>
  <w:style w:type="character" w:customStyle="1" w:styleId="BodyTextChar">
    <w:name w:val="Body Text Char"/>
    <w:basedOn w:val="DefaultParagraphFont"/>
    <w:link w:val="BodyText"/>
    <w:uiPriority w:val="99"/>
    <w:semiHidden/>
    <w:rsid w:val="007406D4"/>
    <w:rPr>
      <w:color w:val="003057" w:themeColor="text1"/>
    </w:rPr>
  </w:style>
  <w:style w:type="paragraph" w:styleId="BodyText2">
    <w:name w:val="Body Text 2"/>
    <w:basedOn w:val="Normal"/>
    <w:link w:val="BodyText2Char"/>
    <w:uiPriority w:val="99"/>
    <w:semiHidden/>
    <w:unhideWhenUsed/>
    <w:locked/>
    <w:rsid w:val="007406D4"/>
    <w:pPr>
      <w:spacing w:after="120" w:line="480" w:lineRule="auto"/>
    </w:pPr>
  </w:style>
  <w:style w:type="character" w:customStyle="1" w:styleId="BodyText2Char">
    <w:name w:val="Body Text 2 Char"/>
    <w:basedOn w:val="DefaultParagraphFont"/>
    <w:link w:val="BodyText2"/>
    <w:uiPriority w:val="99"/>
    <w:semiHidden/>
    <w:rsid w:val="007406D4"/>
    <w:rPr>
      <w:color w:val="003057" w:themeColor="text1"/>
    </w:rPr>
  </w:style>
  <w:style w:type="paragraph" w:styleId="BodyText3">
    <w:name w:val="Body Text 3"/>
    <w:basedOn w:val="Normal"/>
    <w:link w:val="BodyText3Char"/>
    <w:uiPriority w:val="99"/>
    <w:semiHidden/>
    <w:unhideWhenUsed/>
    <w:locked/>
    <w:rsid w:val="007406D4"/>
    <w:pPr>
      <w:spacing w:after="120"/>
    </w:pPr>
    <w:rPr>
      <w:sz w:val="16"/>
      <w:szCs w:val="16"/>
    </w:rPr>
  </w:style>
  <w:style w:type="character" w:customStyle="1" w:styleId="BodyText3Char">
    <w:name w:val="Body Text 3 Char"/>
    <w:basedOn w:val="DefaultParagraphFont"/>
    <w:link w:val="BodyText3"/>
    <w:uiPriority w:val="99"/>
    <w:semiHidden/>
    <w:rsid w:val="007406D4"/>
    <w:rPr>
      <w:color w:val="003057" w:themeColor="text1"/>
      <w:sz w:val="16"/>
      <w:szCs w:val="16"/>
    </w:rPr>
  </w:style>
  <w:style w:type="paragraph" w:styleId="BodyTextFirstIndent">
    <w:name w:val="Body Text First Indent"/>
    <w:basedOn w:val="BodyText"/>
    <w:link w:val="BodyTextFirstIndentChar"/>
    <w:uiPriority w:val="99"/>
    <w:semiHidden/>
    <w:unhideWhenUsed/>
    <w:locked/>
    <w:rsid w:val="007406D4"/>
    <w:pPr>
      <w:spacing w:after="240"/>
      <w:ind w:firstLine="360"/>
    </w:pPr>
  </w:style>
  <w:style w:type="character" w:customStyle="1" w:styleId="BodyTextFirstIndentChar">
    <w:name w:val="Body Text First Indent Char"/>
    <w:basedOn w:val="BodyTextChar"/>
    <w:link w:val="BodyTextFirstIndent"/>
    <w:uiPriority w:val="99"/>
    <w:semiHidden/>
    <w:rsid w:val="007406D4"/>
    <w:rPr>
      <w:color w:val="003057" w:themeColor="text1"/>
    </w:rPr>
  </w:style>
  <w:style w:type="paragraph" w:styleId="BodyTextIndent">
    <w:name w:val="Body Text Indent"/>
    <w:basedOn w:val="Normal"/>
    <w:link w:val="BodyTextIndentChar"/>
    <w:uiPriority w:val="99"/>
    <w:semiHidden/>
    <w:unhideWhenUsed/>
    <w:locked/>
    <w:rsid w:val="007406D4"/>
    <w:pPr>
      <w:spacing w:after="120"/>
      <w:ind w:left="283"/>
    </w:pPr>
  </w:style>
  <w:style w:type="character" w:customStyle="1" w:styleId="BodyTextIndentChar">
    <w:name w:val="Body Text Indent Char"/>
    <w:basedOn w:val="DefaultParagraphFont"/>
    <w:link w:val="BodyTextIndent"/>
    <w:uiPriority w:val="99"/>
    <w:semiHidden/>
    <w:rsid w:val="007406D4"/>
    <w:rPr>
      <w:color w:val="003057" w:themeColor="text1"/>
    </w:rPr>
  </w:style>
  <w:style w:type="paragraph" w:styleId="BodyTextFirstIndent2">
    <w:name w:val="Body Text First Indent 2"/>
    <w:basedOn w:val="BodyTextIndent"/>
    <w:link w:val="BodyTextFirstIndent2Char"/>
    <w:uiPriority w:val="99"/>
    <w:semiHidden/>
    <w:unhideWhenUsed/>
    <w:locked/>
    <w:rsid w:val="007406D4"/>
    <w:pPr>
      <w:spacing w:after="240"/>
      <w:ind w:left="360" w:firstLine="360"/>
    </w:pPr>
  </w:style>
  <w:style w:type="character" w:customStyle="1" w:styleId="BodyTextFirstIndent2Char">
    <w:name w:val="Body Text First Indent 2 Char"/>
    <w:basedOn w:val="BodyTextIndentChar"/>
    <w:link w:val="BodyTextFirstIndent2"/>
    <w:uiPriority w:val="99"/>
    <w:semiHidden/>
    <w:rsid w:val="007406D4"/>
    <w:rPr>
      <w:color w:val="003057" w:themeColor="text1"/>
    </w:rPr>
  </w:style>
  <w:style w:type="paragraph" w:styleId="BodyTextIndent2">
    <w:name w:val="Body Text Indent 2"/>
    <w:basedOn w:val="Normal"/>
    <w:link w:val="BodyTextIndent2Char"/>
    <w:uiPriority w:val="99"/>
    <w:semiHidden/>
    <w:unhideWhenUsed/>
    <w:locked/>
    <w:rsid w:val="007406D4"/>
    <w:pPr>
      <w:spacing w:after="120" w:line="480" w:lineRule="auto"/>
      <w:ind w:left="283"/>
    </w:pPr>
  </w:style>
  <w:style w:type="character" w:customStyle="1" w:styleId="BodyTextIndent2Char">
    <w:name w:val="Body Text Indent 2 Char"/>
    <w:basedOn w:val="DefaultParagraphFont"/>
    <w:link w:val="BodyTextIndent2"/>
    <w:uiPriority w:val="99"/>
    <w:semiHidden/>
    <w:rsid w:val="007406D4"/>
    <w:rPr>
      <w:color w:val="003057" w:themeColor="text1"/>
    </w:rPr>
  </w:style>
  <w:style w:type="paragraph" w:styleId="BodyTextIndent3">
    <w:name w:val="Body Text Indent 3"/>
    <w:basedOn w:val="Normal"/>
    <w:link w:val="BodyTextIndent3Char"/>
    <w:uiPriority w:val="99"/>
    <w:semiHidden/>
    <w:unhideWhenUsed/>
    <w:locked/>
    <w:rsid w:val="007406D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7406D4"/>
    <w:rPr>
      <w:color w:val="003057" w:themeColor="text1"/>
      <w:sz w:val="16"/>
      <w:szCs w:val="16"/>
    </w:rPr>
  </w:style>
  <w:style w:type="paragraph" w:styleId="Caption">
    <w:name w:val="caption"/>
    <w:basedOn w:val="Normal"/>
    <w:next w:val="Normal"/>
    <w:uiPriority w:val="45"/>
    <w:semiHidden/>
    <w:unhideWhenUsed/>
    <w:qFormat/>
    <w:locked/>
    <w:rsid w:val="00633C01"/>
    <w:pPr>
      <w:spacing w:after="200" w:line="240" w:lineRule="auto"/>
    </w:pPr>
    <w:rPr>
      <w:i/>
      <w:iCs/>
      <w:sz w:val="18"/>
      <w:szCs w:val="18"/>
    </w:rPr>
  </w:style>
  <w:style w:type="paragraph" w:styleId="Closing">
    <w:name w:val="Closing"/>
    <w:basedOn w:val="Normal"/>
    <w:link w:val="ClosingChar"/>
    <w:uiPriority w:val="99"/>
    <w:semiHidden/>
    <w:unhideWhenUsed/>
    <w:locked/>
    <w:rsid w:val="007406D4"/>
    <w:pPr>
      <w:spacing w:after="0" w:line="240" w:lineRule="auto"/>
      <w:ind w:left="4252"/>
    </w:pPr>
  </w:style>
  <w:style w:type="character" w:customStyle="1" w:styleId="ClosingChar">
    <w:name w:val="Closing Char"/>
    <w:basedOn w:val="DefaultParagraphFont"/>
    <w:link w:val="Closing"/>
    <w:uiPriority w:val="99"/>
    <w:semiHidden/>
    <w:rsid w:val="007406D4"/>
    <w:rPr>
      <w:color w:val="003057" w:themeColor="text1"/>
    </w:rPr>
  </w:style>
  <w:style w:type="paragraph" w:styleId="CommentText">
    <w:name w:val="annotation text"/>
    <w:basedOn w:val="Normal"/>
    <w:link w:val="CommentTextChar"/>
    <w:uiPriority w:val="99"/>
    <w:unhideWhenUsed/>
    <w:locked/>
    <w:rsid w:val="007406D4"/>
    <w:pPr>
      <w:spacing w:line="240" w:lineRule="auto"/>
    </w:pPr>
    <w:rPr>
      <w:sz w:val="20"/>
      <w:szCs w:val="20"/>
    </w:rPr>
  </w:style>
  <w:style w:type="character" w:customStyle="1" w:styleId="CommentTextChar">
    <w:name w:val="Comment Text Char"/>
    <w:basedOn w:val="DefaultParagraphFont"/>
    <w:link w:val="CommentText"/>
    <w:uiPriority w:val="99"/>
    <w:rsid w:val="007406D4"/>
    <w:rPr>
      <w:color w:val="003057" w:themeColor="text1"/>
      <w:sz w:val="20"/>
      <w:szCs w:val="20"/>
    </w:rPr>
  </w:style>
  <w:style w:type="paragraph" w:styleId="CommentSubject">
    <w:name w:val="annotation subject"/>
    <w:basedOn w:val="CommentText"/>
    <w:next w:val="CommentText"/>
    <w:link w:val="CommentSubjectChar"/>
    <w:uiPriority w:val="99"/>
    <w:semiHidden/>
    <w:unhideWhenUsed/>
    <w:locked/>
    <w:rsid w:val="007406D4"/>
    <w:rPr>
      <w:b/>
      <w:bCs/>
    </w:rPr>
  </w:style>
  <w:style w:type="character" w:customStyle="1" w:styleId="CommentSubjectChar">
    <w:name w:val="Comment Subject Char"/>
    <w:basedOn w:val="CommentTextChar"/>
    <w:link w:val="CommentSubject"/>
    <w:uiPriority w:val="99"/>
    <w:semiHidden/>
    <w:rsid w:val="007406D4"/>
    <w:rPr>
      <w:b/>
      <w:bCs/>
      <w:color w:val="003057" w:themeColor="text1"/>
      <w:sz w:val="20"/>
      <w:szCs w:val="20"/>
    </w:rPr>
  </w:style>
  <w:style w:type="paragraph" w:styleId="DocumentMap">
    <w:name w:val="Document Map"/>
    <w:basedOn w:val="Normal"/>
    <w:link w:val="DocumentMapChar"/>
    <w:uiPriority w:val="99"/>
    <w:semiHidden/>
    <w:unhideWhenUsed/>
    <w:locked/>
    <w:rsid w:val="007406D4"/>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406D4"/>
    <w:rPr>
      <w:rFonts w:ascii="Segoe UI" w:hAnsi="Segoe UI" w:cs="Segoe UI"/>
      <w:color w:val="003057" w:themeColor="text1"/>
      <w:sz w:val="16"/>
      <w:szCs w:val="16"/>
    </w:rPr>
  </w:style>
  <w:style w:type="paragraph" w:styleId="EmailSignature">
    <w:name w:val="E-mail Signature"/>
    <w:basedOn w:val="Normal"/>
    <w:link w:val="EmailSignatureChar"/>
    <w:uiPriority w:val="99"/>
    <w:semiHidden/>
    <w:unhideWhenUsed/>
    <w:locked/>
    <w:rsid w:val="007406D4"/>
    <w:pPr>
      <w:spacing w:after="0" w:line="240" w:lineRule="auto"/>
    </w:pPr>
  </w:style>
  <w:style w:type="character" w:customStyle="1" w:styleId="EmailSignatureChar">
    <w:name w:val="Email Signature Char"/>
    <w:basedOn w:val="DefaultParagraphFont"/>
    <w:link w:val="EmailSignature"/>
    <w:uiPriority w:val="99"/>
    <w:semiHidden/>
    <w:rsid w:val="007406D4"/>
    <w:rPr>
      <w:color w:val="003057" w:themeColor="text1"/>
    </w:rPr>
  </w:style>
  <w:style w:type="paragraph" w:styleId="EndnoteText">
    <w:name w:val="endnote text"/>
    <w:basedOn w:val="Normal"/>
    <w:link w:val="EndnoteTextChar"/>
    <w:uiPriority w:val="99"/>
    <w:semiHidden/>
    <w:unhideWhenUsed/>
    <w:locked/>
    <w:rsid w:val="007406D4"/>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406D4"/>
    <w:rPr>
      <w:color w:val="003057" w:themeColor="text1"/>
      <w:sz w:val="20"/>
      <w:szCs w:val="20"/>
    </w:rPr>
  </w:style>
  <w:style w:type="paragraph" w:styleId="EnvelopeAddress">
    <w:name w:val="envelope address"/>
    <w:basedOn w:val="Normal"/>
    <w:uiPriority w:val="99"/>
    <w:semiHidden/>
    <w:unhideWhenUsed/>
    <w:locked/>
    <w:rsid w:val="007406D4"/>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unhideWhenUsed/>
    <w:locked/>
    <w:rsid w:val="007406D4"/>
    <w:pPr>
      <w:spacing w:after="0" w:line="240" w:lineRule="auto"/>
    </w:pPr>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locked/>
    <w:rsid w:val="007406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406D4"/>
    <w:rPr>
      <w:color w:val="003057" w:themeColor="text1"/>
      <w:sz w:val="20"/>
      <w:szCs w:val="20"/>
    </w:rPr>
  </w:style>
  <w:style w:type="character" w:customStyle="1" w:styleId="Heading6Char">
    <w:name w:val="Heading 6 Char"/>
    <w:basedOn w:val="DefaultParagraphFont"/>
    <w:link w:val="Heading6"/>
    <w:uiPriority w:val="30"/>
    <w:semiHidden/>
    <w:rsid w:val="00633C01"/>
    <w:rPr>
      <w:rFonts w:asciiTheme="majorHAnsi" w:eastAsiaTheme="majorEastAsia" w:hAnsiTheme="majorHAnsi" w:cstheme="majorBidi"/>
      <w:color w:val="003057" w:themeColor="text1"/>
    </w:rPr>
  </w:style>
  <w:style w:type="character" w:customStyle="1" w:styleId="Heading7Char">
    <w:name w:val="Heading 7 Char"/>
    <w:basedOn w:val="DefaultParagraphFont"/>
    <w:link w:val="Heading7"/>
    <w:uiPriority w:val="30"/>
    <w:semiHidden/>
    <w:rsid w:val="00633C01"/>
    <w:rPr>
      <w:rFonts w:asciiTheme="majorHAnsi" w:eastAsiaTheme="majorEastAsia" w:hAnsiTheme="majorHAnsi" w:cstheme="majorBidi"/>
      <w:i/>
      <w:iCs/>
      <w:color w:val="003057" w:themeColor="text1"/>
    </w:rPr>
  </w:style>
  <w:style w:type="character" w:customStyle="1" w:styleId="Heading8Char">
    <w:name w:val="Heading 8 Char"/>
    <w:basedOn w:val="DefaultParagraphFont"/>
    <w:link w:val="Heading8"/>
    <w:uiPriority w:val="30"/>
    <w:semiHidden/>
    <w:rsid w:val="00F33243"/>
    <w:rPr>
      <w:rFonts w:asciiTheme="majorHAnsi" w:eastAsiaTheme="majorEastAsia" w:hAnsiTheme="majorHAnsi" w:cstheme="majorBidi"/>
      <w:color w:val="0099C3" w:themeColor="background2"/>
      <w:sz w:val="21"/>
      <w:szCs w:val="21"/>
    </w:rPr>
  </w:style>
  <w:style w:type="character" w:customStyle="1" w:styleId="Heading9Char">
    <w:name w:val="Heading 9 Char"/>
    <w:basedOn w:val="DefaultParagraphFont"/>
    <w:link w:val="Heading9"/>
    <w:uiPriority w:val="30"/>
    <w:semiHidden/>
    <w:rsid w:val="00F33243"/>
    <w:rPr>
      <w:rFonts w:asciiTheme="majorHAnsi" w:eastAsiaTheme="majorEastAsia" w:hAnsiTheme="majorHAnsi" w:cstheme="majorBidi"/>
      <w:i/>
      <w:iCs/>
      <w:color w:val="0099C3" w:themeColor="background2"/>
      <w:sz w:val="21"/>
      <w:szCs w:val="21"/>
    </w:rPr>
  </w:style>
  <w:style w:type="paragraph" w:styleId="HTMLAddress">
    <w:name w:val="HTML Address"/>
    <w:basedOn w:val="Normal"/>
    <w:link w:val="HTMLAddressChar"/>
    <w:uiPriority w:val="99"/>
    <w:semiHidden/>
    <w:unhideWhenUsed/>
    <w:locked/>
    <w:rsid w:val="007406D4"/>
    <w:pPr>
      <w:spacing w:after="0" w:line="240" w:lineRule="auto"/>
    </w:pPr>
    <w:rPr>
      <w:i/>
      <w:iCs/>
    </w:rPr>
  </w:style>
  <w:style w:type="character" w:customStyle="1" w:styleId="HTMLAddressChar">
    <w:name w:val="HTML Address Char"/>
    <w:basedOn w:val="DefaultParagraphFont"/>
    <w:link w:val="HTMLAddress"/>
    <w:uiPriority w:val="99"/>
    <w:semiHidden/>
    <w:rsid w:val="007406D4"/>
    <w:rPr>
      <w:i/>
      <w:iCs/>
      <w:color w:val="003057" w:themeColor="text1"/>
    </w:rPr>
  </w:style>
  <w:style w:type="paragraph" w:styleId="HTMLPreformatted">
    <w:name w:val="HTML Preformatted"/>
    <w:basedOn w:val="Normal"/>
    <w:link w:val="HTMLPreformattedChar"/>
    <w:uiPriority w:val="99"/>
    <w:semiHidden/>
    <w:unhideWhenUsed/>
    <w:locked/>
    <w:rsid w:val="007406D4"/>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406D4"/>
    <w:rPr>
      <w:rFonts w:ascii="Consolas" w:hAnsi="Consolas"/>
      <w:color w:val="003057" w:themeColor="text1"/>
      <w:sz w:val="20"/>
      <w:szCs w:val="20"/>
    </w:rPr>
  </w:style>
  <w:style w:type="paragraph" w:styleId="Index1">
    <w:name w:val="index 1"/>
    <w:basedOn w:val="Normal"/>
    <w:next w:val="Normal"/>
    <w:autoRedefine/>
    <w:uiPriority w:val="99"/>
    <w:semiHidden/>
    <w:unhideWhenUsed/>
    <w:locked/>
    <w:rsid w:val="007406D4"/>
    <w:pPr>
      <w:spacing w:after="0" w:line="240" w:lineRule="auto"/>
      <w:ind w:left="240" w:hanging="240"/>
    </w:pPr>
  </w:style>
  <w:style w:type="paragraph" w:styleId="Index2">
    <w:name w:val="index 2"/>
    <w:basedOn w:val="Normal"/>
    <w:next w:val="Normal"/>
    <w:autoRedefine/>
    <w:uiPriority w:val="99"/>
    <w:semiHidden/>
    <w:unhideWhenUsed/>
    <w:locked/>
    <w:rsid w:val="007406D4"/>
    <w:pPr>
      <w:spacing w:after="0" w:line="240" w:lineRule="auto"/>
      <w:ind w:left="480" w:hanging="240"/>
    </w:pPr>
  </w:style>
  <w:style w:type="paragraph" w:styleId="Index3">
    <w:name w:val="index 3"/>
    <w:basedOn w:val="Normal"/>
    <w:next w:val="Normal"/>
    <w:autoRedefine/>
    <w:uiPriority w:val="99"/>
    <w:semiHidden/>
    <w:unhideWhenUsed/>
    <w:locked/>
    <w:rsid w:val="007406D4"/>
    <w:pPr>
      <w:spacing w:after="0" w:line="240" w:lineRule="auto"/>
      <w:ind w:left="720" w:hanging="240"/>
    </w:pPr>
  </w:style>
  <w:style w:type="paragraph" w:styleId="Index4">
    <w:name w:val="index 4"/>
    <w:basedOn w:val="Normal"/>
    <w:next w:val="Normal"/>
    <w:autoRedefine/>
    <w:uiPriority w:val="99"/>
    <w:semiHidden/>
    <w:unhideWhenUsed/>
    <w:locked/>
    <w:rsid w:val="007406D4"/>
    <w:pPr>
      <w:spacing w:after="0" w:line="240" w:lineRule="auto"/>
      <w:ind w:left="960" w:hanging="240"/>
    </w:pPr>
  </w:style>
  <w:style w:type="paragraph" w:styleId="Index5">
    <w:name w:val="index 5"/>
    <w:basedOn w:val="Normal"/>
    <w:next w:val="Normal"/>
    <w:autoRedefine/>
    <w:uiPriority w:val="99"/>
    <w:semiHidden/>
    <w:unhideWhenUsed/>
    <w:locked/>
    <w:rsid w:val="007406D4"/>
    <w:pPr>
      <w:spacing w:after="0" w:line="240" w:lineRule="auto"/>
      <w:ind w:left="1200" w:hanging="240"/>
    </w:pPr>
  </w:style>
  <w:style w:type="paragraph" w:styleId="Index6">
    <w:name w:val="index 6"/>
    <w:basedOn w:val="Normal"/>
    <w:next w:val="Normal"/>
    <w:autoRedefine/>
    <w:uiPriority w:val="99"/>
    <w:semiHidden/>
    <w:unhideWhenUsed/>
    <w:locked/>
    <w:rsid w:val="007406D4"/>
    <w:pPr>
      <w:spacing w:after="0" w:line="240" w:lineRule="auto"/>
      <w:ind w:left="1440" w:hanging="240"/>
    </w:pPr>
  </w:style>
  <w:style w:type="paragraph" w:styleId="Index7">
    <w:name w:val="index 7"/>
    <w:basedOn w:val="Normal"/>
    <w:next w:val="Normal"/>
    <w:autoRedefine/>
    <w:uiPriority w:val="99"/>
    <w:semiHidden/>
    <w:unhideWhenUsed/>
    <w:locked/>
    <w:rsid w:val="007406D4"/>
    <w:pPr>
      <w:spacing w:after="0" w:line="240" w:lineRule="auto"/>
      <w:ind w:left="1680" w:hanging="240"/>
    </w:pPr>
  </w:style>
  <w:style w:type="paragraph" w:styleId="Index8">
    <w:name w:val="index 8"/>
    <w:basedOn w:val="Normal"/>
    <w:next w:val="Normal"/>
    <w:autoRedefine/>
    <w:uiPriority w:val="99"/>
    <w:semiHidden/>
    <w:unhideWhenUsed/>
    <w:locked/>
    <w:rsid w:val="007406D4"/>
    <w:pPr>
      <w:spacing w:after="0" w:line="240" w:lineRule="auto"/>
      <w:ind w:left="1920" w:hanging="240"/>
    </w:pPr>
  </w:style>
  <w:style w:type="paragraph" w:styleId="Index9">
    <w:name w:val="index 9"/>
    <w:basedOn w:val="Normal"/>
    <w:next w:val="Normal"/>
    <w:autoRedefine/>
    <w:uiPriority w:val="99"/>
    <w:semiHidden/>
    <w:unhideWhenUsed/>
    <w:locked/>
    <w:rsid w:val="007406D4"/>
    <w:pPr>
      <w:spacing w:after="0" w:line="240" w:lineRule="auto"/>
      <w:ind w:left="2160" w:hanging="240"/>
    </w:pPr>
  </w:style>
  <w:style w:type="paragraph" w:styleId="IndexHeading">
    <w:name w:val="index heading"/>
    <w:basedOn w:val="Normal"/>
    <w:next w:val="Index1"/>
    <w:uiPriority w:val="99"/>
    <w:semiHidden/>
    <w:unhideWhenUsed/>
    <w:locked/>
    <w:rsid w:val="007406D4"/>
    <w:rPr>
      <w:rFonts w:asciiTheme="majorHAnsi" w:eastAsiaTheme="majorEastAsia" w:hAnsiTheme="majorHAnsi" w:cstheme="majorBidi"/>
      <w:b/>
      <w:bCs/>
    </w:rPr>
  </w:style>
  <w:style w:type="paragraph" w:styleId="IntenseQuote">
    <w:name w:val="Intense Quote"/>
    <w:basedOn w:val="Normal"/>
    <w:next w:val="Normal"/>
    <w:link w:val="IntenseQuoteChar"/>
    <w:uiPriority w:val="40"/>
    <w:semiHidden/>
    <w:qFormat/>
    <w:locked/>
    <w:rsid w:val="007406D4"/>
    <w:pPr>
      <w:pBdr>
        <w:top w:val="single" w:sz="4" w:space="10" w:color="003057" w:themeColor="accent1"/>
        <w:bottom w:val="single" w:sz="4" w:space="10" w:color="003057" w:themeColor="accent1"/>
      </w:pBdr>
      <w:spacing w:before="360" w:after="360"/>
      <w:ind w:left="864" w:right="864"/>
      <w:jc w:val="center"/>
    </w:pPr>
    <w:rPr>
      <w:i/>
      <w:iCs/>
      <w:color w:val="003057" w:themeColor="accent1"/>
    </w:rPr>
  </w:style>
  <w:style w:type="character" w:customStyle="1" w:styleId="IntenseQuoteChar">
    <w:name w:val="Intense Quote Char"/>
    <w:basedOn w:val="DefaultParagraphFont"/>
    <w:link w:val="IntenseQuote"/>
    <w:uiPriority w:val="40"/>
    <w:semiHidden/>
    <w:rsid w:val="007406D4"/>
    <w:rPr>
      <w:i/>
      <w:iCs/>
      <w:color w:val="003057" w:themeColor="accent1"/>
    </w:rPr>
  </w:style>
  <w:style w:type="paragraph" w:styleId="List">
    <w:name w:val="List"/>
    <w:basedOn w:val="Normal"/>
    <w:uiPriority w:val="99"/>
    <w:semiHidden/>
    <w:unhideWhenUsed/>
    <w:locked/>
    <w:rsid w:val="007406D4"/>
    <w:pPr>
      <w:ind w:left="283" w:hanging="283"/>
      <w:contextualSpacing/>
    </w:pPr>
  </w:style>
  <w:style w:type="paragraph" w:styleId="List2">
    <w:name w:val="List 2"/>
    <w:basedOn w:val="Normal"/>
    <w:uiPriority w:val="99"/>
    <w:semiHidden/>
    <w:unhideWhenUsed/>
    <w:locked/>
    <w:rsid w:val="007406D4"/>
    <w:pPr>
      <w:ind w:left="566" w:hanging="283"/>
      <w:contextualSpacing/>
    </w:pPr>
  </w:style>
  <w:style w:type="paragraph" w:styleId="List3">
    <w:name w:val="List 3"/>
    <w:basedOn w:val="Normal"/>
    <w:uiPriority w:val="99"/>
    <w:semiHidden/>
    <w:unhideWhenUsed/>
    <w:locked/>
    <w:rsid w:val="007406D4"/>
    <w:pPr>
      <w:ind w:left="849" w:hanging="283"/>
      <w:contextualSpacing/>
    </w:pPr>
  </w:style>
  <w:style w:type="paragraph" w:styleId="List4">
    <w:name w:val="List 4"/>
    <w:basedOn w:val="Normal"/>
    <w:uiPriority w:val="99"/>
    <w:semiHidden/>
    <w:unhideWhenUsed/>
    <w:locked/>
    <w:rsid w:val="007406D4"/>
    <w:pPr>
      <w:ind w:left="1132" w:hanging="283"/>
      <w:contextualSpacing/>
    </w:pPr>
  </w:style>
  <w:style w:type="paragraph" w:styleId="List5">
    <w:name w:val="List 5"/>
    <w:basedOn w:val="Normal"/>
    <w:uiPriority w:val="99"/>
    <w:semiHidden/>
    <w:unhideWhenUsed/>
    <w:locked/>
    <w:rsid w:val="007406D4"/>
    <w:pPr>
      <w:ind w:left="1415" w:hanging="283"/>
      <w:contextualSpacing/>
    </w:pPr>
  </w:style>
  <w:style w:type="paragraph" w:styleId="ListBullet">
    <w:name w:val="List Bullet"/>
    <w:basedOn w:val="Normal"/>
    <w:uiPriority w:val="99"/>
    <w:semiHidden/>
    <w:unhideWhenUsed/>
    <w:locked/>
    <w:rsid w:val="007406D4"/>
    <w:pPr>
      <w:numPr>
        <w:numId w:val="9"/>
      </w:numPr>
      <w:contextualSpacing/>
    </w:pPr>
  </w:style>
  <w:style w:type="paragraph" w:styleId="ListBullet2">
    <w:name w:val="List Bullet 2"/>
    <w:basedOn w:val="Normal"/>
    <w:uiPriority w:val="99"/>
    <w:semiHidden/>
    <w:unhideWhenUsed/>
    <w:locked/>
    <w:rsid w:val="007406D4"/>
    <w:pPr>
      <w:numPr>
        <w:numId w:val="10"/>
      </w:numPr>
      <w:contextualSpacing/>
    </w:pPr>
  </w:style>
  <w:style w:type="paragraph" w:styleId="ListBullet3">
    <w:name w:val="List Bullet 3"/>
    <w:basedOn w:val="Normal"/>
    <w:uiPriority w:val="99"/>
    <w:semiHidden/>
    <w:unhideWhenUsed/>
    <w:locked/>
    <w:rsid w:val="007406D4"/>
    <w:pPr>
      <w:numPr>
        <w:numId w:val="11"/>
      </w:numPr>
      <w:contextualSpacing/>
    </w:pPr>
  </w:style>
  <w:style w:type="paragraph" w:styleId="ListBullet4">
    <w:name w:val="List Bullet 4"/>
    <w:basedOn w:val="Normal"/>
    <w:uiPriority w:val="99"/>
    <w:semiHidden/>
    <w:unhideWhenUsed/>
    <w:locked/>
    <w:rsid w:val="007406D4"/>
    <w:pPr>
      <w:numPr>
        <w:numId w:val="12"/>
      </w:numPr>
      <w:contextualSpacing/>
    </w:pPr>
  </w:style>
  <w:style w:type="paragraph" w:styleId="ListBullet5">
    <w:name w:val="List Bullet 5"/>
    <w:basedOn w:val="Normal"/>
    <w:uiPriority w:val="99"/>
    <w:semiHidden/>
    <w:unhideWhenUsed/>
    <w:locked/>
    <w:rsid w:val="007406D4"/>
    <w:pPr>
      <w:numPr>
        <w:numId w:val="13"/>
      </w:numPr>
      <w:contextualSpacing/>
    </w:pPr>
  </w:style>
  <w:style w:type="paragraph" w:styleId="ListContinue">
    <w:name w:val="List Continue"/>
    <w:basedOn w:val="Normal"/>
    <w:uiPriority w:val="99"/>
    <w:semiHidden/>
    <w:unhideWhenUsed/>
    <w:locked/>
    <w:rsid w:val="007406D4"/>
    <w:pPr>
      <w:spacing w:after="120"/>
      <w:ind w:left="283"/>
      <w:contextualSpacing/>
    </w:pPr>
  </w:style>
  <w:style w:type="paragraph" w:styleId="ListContinue2">
    <w:name w:val="List Continue 2"/>
    <w:basedOn w:val="Normal"/>
    <w:uiPriority w:val="99"/>
    <w:semiHidden/>
    <w:unhideWhenUsed/>
    <w:locked/>
    <w:rsid w:val="007406D4"/>
    <w:pPr>
      <w:spacing w:after="120"/>
      <w:ind w:left="566"/>
      <w:contextualSpacing/>
    </w:pPr>
  </w:style>
  <w:style w:type="paragraph" w:styleId="ListContinue3">
    <w:name w:val="List Continue 3"/>
    <w:basedOn w:val="Normal"/>
    <w:uiPriority w:val="99"/>
    <w:semiHidden/>
    <w:unhideWhenUsed/>
    <w:locked/>
    <w:rsid w:val="007406D4"/>
    <w:pPr>
      <w:spacing w:after="120"/>
      <w:ind w:left="849"/>
      <w:contextualSpacing/>
    </w:pPr>
  </w:style>
  <w:style w:type="paragraph" w:styleId="ListContinue4">
    <w:name w:val="List Continue 4"/>
    <w:basedOn w:val="Normal"/>
    <w:uiPriority w:val="99"/>
    <w:semiHidden/>
    <w:unhideWhenUsed/>
    <w:locked/>
    <w:rsid w:val="007406D4"/>
    <w:pPr>
      <w:spacing w:after="120"/>
      <w:ind w:left="1132"/>
      <w:contextualSpacing/>
    </w:pPr>
  </w:style>
  <w:style w:type="paragraph" w:styleId="ListContinue5">
    <w:name w:val="List Continue 5"/>
    <w:basedOn w:val="Normal"/>
    <w:uiPriority w:val="99"/>
    <w:semiHidden/>
    <w:unhideWhenUsed/>
    <w:locked/>
    <w:rsid w:val="007406D4"/>
    <w:pPr>
      <w:spacing w:after="120"/>
      <w:ind w:left="1415"/>
      <w:contextualSpacing/>
    </w:pPr>
  </w:style>
  <w:style w:type="paragraph" w:styleId="ListNumber">
    <w:name w:val="List Number"/>
    <w:basedOn w:val="Normal"/>
    <w:uiPriority w:val="99"/>
    <w:semiHidden/>
    <w:unhideWhenUsed/>
    <w:locked/>
    <w:rsid w:val="007406D4"/>
    <w:pPr>
      <w:numPr>
        <w:numId w:val="14"/>
      </w:numPr>
      <w:contextualSpacing/>
    </w:pPr>
  </w:style>
  <w:style w:type="paragraph" w:styleId="ListNumber2">
    <w:name w:val="List Number 2"/>
    <w:basedOn w:val="Normal"/>
    <w:uiPriority w:val="99"/>
    <w:semiHidden/>
    <w:unhideWhenUsed/>
    <w:locked/>
    <w:rsid w:val="007406D4"/>
    <w:pPr>
      <w:numPr>
        <w:numId w:val="15"/>
      </w:numPr>
      <w:contextualSpacing/>
    </w:pPr>
  </w:style>
  <w:style w:type="paragraph" w:styleId="ListNumber3">
    <w:name w:val="List Number 3"/>
    <w:basedOn w:val="Normal"/>
    <w:uiPriority w:val="99"/>
    <w:semiHidden/>
    <w:unhideWhenUsed/>
    <w:locked/>
    <w:rsid w:val="007406D4"/>
    <w:pPr>
      <w:numPr>
        <w:numId w:val="16"/>
      </w:numPr>
      <w:contextualSpacing/>
    </w:pPr>
  </w:style>
  <w:style w:type="paragraph" w:styleId="ListNumber4">
    <w:name w:val="List Number 4"/>
    <w:basedOn w:val="Normal"/>
    <w:uiPriority w:val="99"/>
    <w:semiHidden/>
    <w:unhideWhenUsed/>
    <w:locked/>
    <w:rsid w:val="007406D4"/>
    <w:pPr>
      <w:numPr>
        <w:numId w:val="17"/>
      </w:numPr>
      <w:contextualSpacing/>
    </w:pPr>
  </w:style>
  <w:style w:type="paragraph" w:styleId="ListNumber5">
    <w:name w:val="List Number 5"/>
    <w:basedOn w:val="Normal"/>
    <w:uiPriority w:val="99"/>
    <w:semiHidden/>
    <w:unhideWhenUsed/>
    <w:locked/>
    <w:rsid w:val="007406D4"/>
    <w:pPr>
      <w:numPr>
        <w:numId w:val="18"/>
      </w:numPr>
      <w:contextualSpacing/>
    </w:pPr>
  </w:style>
  <w:style w:type="paragraph" w:styleId="ListParagraph">
    <w:name w:val="List Paragraph"/>
    <w:uiPriority w:val="44"/>
    <w:semiHidden/>
    <w:locked/>
    <w:rsid w:val="00EE1CA5"/>
    <w:pPr>
      <w:snapToGrid w:val="0"/>
      <w:spacing w:before="120" w:after="120"/>
    </w:pPr>
  </w:style>
  <w:style w:type="paragraph" w:styleId="MacroText">
    <w:name w:val="macro"/>
    <w:link w:val="MacroTextChar"/>
    <w:uiPriority w:val="99"/>
    <w:semiHidden/>
    <w:unhideWhenUsed/>
    <w:locked/>
    <w:rsid w:val="007406D4"/>
    <w:pPr>
      <w:tabs>
        <w:tab w:val="left" w:pos="480"/>
        <w:tab w:val="left" w:pos="960"/>
        <w:tab w:val="left" w:pos="1440"/>
        <w:tab w:val="left" w:pos="1920"/>
        <w:tab w:val="left" w:pos="2400"/>
        <w:tab w:val="left" w:pos="2880"/>
        <w:tab w:val="left" w:pos="3360"/>
        <w:tab w:val="left" w:pos="3840"/>
        <w:tab w:val="left" w:pos="4320"/>
      </w:tabs>
      <w:spacing w:after="0" w:line="288" w:lineRule="atLeast"/>
    </w:pPr>
    <w:rPr>
      <w:rFonts w:ascii="Consolas" w:hAnsi="Consolas"/>
      <w:sz w:val="20"/>
      <w:szCs w:val="20"/>
    </w:rPr>
  </w:style>
  <w:style w:type="character" w:customStyle="1" w:styleId="MacroTextChar">
    <w:name w:val="Macro Text Char"/>
    <w:basedOn w:val="DefaultParagraphFont"/>
    <w:link w:val="MacroText"/>
    <w:uiPriority w:val="99"/>
    <w:semiHidden/>
    <w:rsid w:val="007406D4"/>
    <w:rPr>
      <w:rFonts w:ascii="Consolas" w:hAnsi="Consolas"/>
      <w:color w:val="003057" w:themeColor="text1"/>
      <w:sz w:val="20"/>
      <w:szCs w:val="20"/>
    </w:rPr>
  </w:style>
  <w:style w:type="paragraph" w:styleId="MessageHeader">
    <w:name w:val="Message Header"/>
    <w:basedOn w:val="Normal"/>
    <w:link w:val="MessageHeaderChar"/>
    <w:uiPriority w:val="99"/>
    <w:semiHidden/>
    <w:unhideWhenUsed/>
    <w:locked/>
    <w:rsid w:val="007406D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406D4"/>
    <w:rPr>
      <w:rFonts w:asciiTheme="majorHAnsi" w:eastAsiaTheme="majorEastAsia" w:hAnsiTheme="majorHAnsi" w:cstheme="majorBidi"/>
      <w:color w:val="003057" w:themeColor="text1"/>
      <w:shd w:val="pct20" w:color="auto" w:fill="auto"/>
    </w:rPr>
  </w:style>
  <w:style w:type="paragraph" w:styleId="NoSpacing">
    <w:name w:val="No Spacing"/>
    <w:uiPriority w:val="1"/>
    <w:semiHidden/>
    <w:qFormat/>
    <w:locked/>
    <w:rsid w:val="007406D4"/>
    <w:pPr>
      <w:spacing w:after="0" w:line="240" w:lineRule="auto"/>
    </w:pPr>
  </w:style>
  <w:style w:type="paragraph" w:styleId="NormalWeb">
    <w:name w:val="Normal (Web)"/>
    <w:basedOn w:val="Normal"/>
    <w:uiPriority w:val="99"/>
    <w:semiHidden/>
    <w:unhideWhenUsed/>
    <w:locked/>
    <w:rsid w:val="007406D4"/>
    <w:rPr>
      <w:rFonts w:ascii="Times New Roman" w:hAnsi="Times New Roman" w:cs="Times New Roman"/>
    </w:rPr>
  </w:style>
  <w:style w:type="paragraph" w:styleId="NormalIndent">
    <w:name w:val="Normal Indent"/>
    <w:basedOn w:val="Normal"/>
    <w:uiPriority w:val="99"/>
    <w:semiHidden/>
    <w:unhideWhenUsed/>
    <w:locked/>
    <w:rsid w:val="007406D4"/>
    <w:pPr>
      <w:ind w:left="720"/>
    </w:pPr>
  </w:style>
  <w:style w:type="paragraph" w:styleId="NoteHeading">
    <w:name w:val="Note Heading"/>
    <w:basedOn w:val="Normal"/>
    <w:next w:val="Normal"/>
    <w:link w:val="NoteHeadingChar"/>
    <w:uiPriority w:val="99"/>
    <w:semiHidden/>
    <w:unhideWhenUsed/>
    <w:locked/>
    <w:rsid w:val="007406D4"/>
    <w:pPr>
      <w:spacing w:after="0" w:line="240" w:lineRule="auto"/>
    </w:pPr>
  </w:style>
  <w:style w:type="character" w:customStyle="1" w:styleId="NoteHeadingChar">
    <w:name w:val="Note Heading Char"/>
    <w:basedOn w:val="DefaultParagraphFont"/>
    <w:link w:val="NoteHeading"/>
    <w:uiPriority w:val="99"/>
    <w:semiHidden/>
    <w:rsid w:val="007406D4"/>
    <w:rPr>
      <w:color w:val="003057" w:themeColor="text1"/>
    </w:rPr>
  </w:style>
  <w:style w:type="paragraph" w:styleId="PlainText">
    <w:name w:val="Plain Text"/>
    <w:basedOn w:val="Normal"/>
    <w:link w:val="PlainTextChar"/>
    <w:uiPriority w:val="99"/>
    <w:semiHidden/>
    <w:unhideWhenUsed/>
    <w:locked/>
    <w:rsid w:val="007406D4"/>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7406D4"/>
    <w:rPr>
      <w:rFonts w:ascii="Consolas" w:hAnsi="Consolas"/>
      <w:color w:val="003057" w:themeColor="text1"/>
      <w:sz w:val="21"/>
      <w:szCs w:val="21"/>
    </w:rPr>
  </w:style>
  <w:style w:type="paragraph" w:styleId="Quote">
    <w:name w:val="Quote"/>
    <w:basedOn w:val="Normal"/>
    <w:next w:val="Normal"/>
    <w:link w:val="QuoteChar"/>
    <w:uiPriority w:val="39"/>
    <w:semiHidden/>
    <w:qFormat/>
    <w:locked/>
    <w:rsid w:val="00633C01"/>
    <w:pPr>
      <w:spacing w:before="200" w:after="160"/>
      <w:ind w:left="864" w:right="864"/>
      <w:jc w:val="center"/>
    </w:pPr>
    <w:rPr>
      <w:i/>
      <w:iCs/>
    </w:rPr>
  </w:style>
  <w:style w:type="character" w:customStyle="1" w:styleId="QuoteChar">
    <w:name w:val="Quote Char"/>
    <w:basedOn w:val="DefaultParagraphFont"/>
    <w:link w:val="Quote"/>
    <w:uiPriority w:val="39"/>
    <w:semiHidden/>
    <w:rsid w:val="00633C01"/>
    <w:rPr>
      <w:i/>
      <w:iCs/>
      <w:color w:val="003057" w:themeColor="text1"/>
    </w:rPr>
  </w:style>
  <w:style w:type="paragraph" w:styleId="Salutation">
    <w:name w:val="Salutation"/>
    <w:basedOn w:val="Normal"/>
    <w:next w:val="Normal"/>
    <w:link w:val="SalutationChar"/>
    <w:uiPriority w:val="99"/>
    <w:semiHidden/>
    <w:unhideWhenUsed/>
    <w:locked/>
    <w:rsid w:val="007406D4"/>
  </w:style>
  <w:style w:type="character" w:customStyle="1" w:styleId="SalutationChar">
    <w:name w:val="Salutation Char"/>
    <w:basedOn w:val="DefaultParagraphFont"/>
    <w:link w:val="Salutation"/>
    <w:uiPriority w:val="99"/>
    <w:semiHidden/>
    <w:rsid w:val="007406D4"/>
    <w:rPr>
      <w:color w:val="003057" w:themeColor="text1"/>
    </w:rPr>
  </w:style>
  <w:style w:type="paragraph" w:styleId="Signature">
    <w:name w:val="Signature"/>
    <w:basedOn w:val="Normal"/>
    <w:link w:val="SignatureChar"/>
    <w:uiPriority w:val="99"/>
    <w:semiHidden/>
    <w:unhideWhenUsed/>
    <w:locked/>
    <w:rsid w:val="007406D4"/>
    <w:pPr>
      <w:spacing w:after="0" w:line="240" w:lineRule="auto"/>
      <w:ind w:left="4252"/>
    </w:pPr>
  </w:style>
  <w:style w:type="character" w:customStyle="1" w:styleId="SignatureChar">
    <w:name w:val="Signature Char"/>
    <w:basedOn w:val="DefaultParagraphFont"/>
    <w:link w:val="Signature"/>
    <w:uiPriority w:val="99"/>
    <w:semiHidden/>
    <w:rsid w:val="007406D4"/>
    <w:rPr>
      <w:color w:val="003057" w:themeColor="text1"/>
    </w:rPr>
  </w:style>
  <w:style w:type="paragraph" w:styleId="TableofAuthorities">
    <w:name w:val="table of authorities"/>
    <w:basedOn w:val="Normal"/>
    <w:next w:val="Normal"/>
    <w:uiPriority w:val="99"/>
    <w:semiHidden/>
    <w:unhideWhenUsed/>
    <w:locked/>
    <w:rsid w:val="007406D4"/>
    <w:pPr>
      <w:spacing w:after="0"/>
      <w:ind w:left="240" w:hanging="240"/>
    </w:pPr>
  </w:style>
  <w:style w:type="paragraph" w:styleId="TableofFigures">
    <w:name w:val="table of figures"/>
    <w:basedOn w:val="Normal"/>
    <w:next w:val="Normal"/>
    <w:uiPriority w:val="99"/>
    <w:semiHidden/>
    <w:unhideWhenUsed/>
    <w:locked/>
    <w:rsid w:val="007406D4"/>
    <w:pPr>
      <w:spacing w:after="0"/>
    </w:pPr>
  </w:style>
  <w:style w:type="paragraph" w:styleId="TOAHeading">
    <w:name w:val="toa heading"/>
    <w:basedOn w:val="Normal"/>
    <w:next w:val="Normal"/>
    <w:uiPriority w:val="99"/>
    <w:semiHidden/>
    <w:unhideWhenUsed/>
    <w:locked/>
    <w:rsid w:val="007406D4"/>
    <w:pPr>
      <w:spacing w:before="120"/>
    </w:pPr>
    <w:rPr>
      <w:rFonts w:asciiTheme="majorHAnsi" w:eastAsiaTheme="majorEastAsia" w:hAnsiTheme="majorHAnsi" w:cstheme="majorBidi"/>
      <w:b/>
      <w:bCs/>
    </w:rPr>
  </w:style>
  <w:style w:type="paragraph" w:styleId="TOC5">
    <w:name w:val="toc 5"/>
    <w:basedOn w:val="Normal"/>
    <w:next w:val="Normal"/>
    <w:autoRedefine/>
    <w:uiPriority w:val="47"/>
    <w:semiHidden/>
    <w:unhideWhenUsed/>
    <w:locked/>
    <w:rsid w:val="007406D4"/>
    <w:pPr>
      <w:spacing w:after="100"/>
      <w:ind w:left="960"/>
    </w:pPr>
  </w:style>
  <w:style w:type="paragraph" w:styleId="TOC6">
    <w:name w:val="toc 6"/>
    <w:basedOn w:val="Normal"/>
    <w:next w:val="Normal"/>
    <w:autoRedefine/>
    <w:uiPriority w:val="47"/>
    <w:semiHidden/>
    <w:unhideWhenUsed/>
    <w:locked/>
    <w:rsid w:val="007406D4"/>
    <w:pPr>
      <w:spacing w:after="100"/>
      <w:ind w:left="1200"/>
    </w:pPr>
  </w:style>
  <w:style w:type="paragraph" w:styleId="TOC7">
    <w:name w:val="toc 7"/>
    <w:basedOn w:val="Normal"/>
    <w:next w:val="Normal"/>
    <w:autoRedefine/>
    <w:uiPriority w:val="47"/>
    <w:semiHidden/>
    <w:unhideWhenUsed/>
    <w:locked/>
    <w:rsid w:val="007406D4"/>
    <w:pPr>
      <w:spacing w:after="100"/>
      <w:ind w:left="1440"/>
    </w:pPr>
  </w:style>
  <w:style w:type="paragraph" w:styleId="TOC8">
    <w:name w:val="toc 8"/>
    <w:basedOn w:val="Normal"/>
    <w:next w:val="Normal"/>
    <w:autoRedefine/>
    <w:uiPriority w:val="47"/>
    <w:semiHidden/>
    <w:unhideWhenUsed/>
    <w:locked/>
    <w:rsid w:val="007406D4"/>
    <w:pPr>
      <w:spacing w:after="100"/>
      <w:ind w:left="1680"/>
    </w:pPr>
  </w:style>
  <w:style w:type="paragraph" w:styleId="TOC9">
    <w:name w:val="toc 9"/>
    <w:basedOn w:val="Normal"/>
    <w:next w:val="Normal"/>
    <w:autoRedefine/>
    <w:uiPriority w:val="47"/>
    <w:semiHidden/>
    <w:unhideWhenUsed/>
    <w:locked/>
    <w:rsid w:val="007406D4"/>
    <w:pPr>
      <w:spacing w:after="100"/>
      <w:ind w:left="1920"/>
    </w:pPr>
  </w:style>
  <w:style w:type="paragraph" w:styleId="TOCHeading">
    <w:name w:val="TOC Heading"/>
    <w:basedOn w:val="Heading1"/>
    <w:next w:val="Normal"/>
    <w:uiPriority w:val="47"/>
    <w:semiHidden/>
    <w:unhideWhenUsed/>
    <w:qFormat/>
    <w:locked/>
    <w:rsid w:val="007406D4"/>
    <w:pPr>
      <w:keepLines/>
      <w:spacing w:before="240" w:after="0" w:line="288" w:lineRule="atLeast"/>
      <w:outlineLvl w:val="9"/>
    </w:pPr>
    <w:rPr>
      <w:rFonts w:asciiTheme="majorHAnsi" w:eastAsiaTheme="majorEastAsia" w:hAnsiTheme="majorHAnsi" w:cstheme="majorBidi"/>
      <w:color w:val="002341" w:themeColor="accent1" w:themeShade="BF"/>
      <w:sz w:val="32"/>
      <w:szCs w:val="32"/>
    </w:rPr>
  </w:style>
  <w:style w:type="character" w:styleId="FollowedHyperlink">
    <w:name w:val="FollowedHyperlink"/>
    <w:basedOn w:val="DefaultParagraphFont"/>
    <w:uiPriority w:val="40"/>
    <w:unhideWhenUsed/>
    <w:locked/>
    <w:rsid w:val="00F3509A"/>
    <w:rPr>
      <w:color w:val="705191" w:themeColor="followedHyperlink"/>
      <w:u w:val="single"/>
    </w:rPr>
  </w:style>
  <w:style w:type="paragraph" w:customStyle="1" w:styleId="Boxbulletpoints">
    <w:name w:val="Box bullet points"/>
    <w:basedOn w:val="Boxtext"/>
    <w:uiPriority w:val="19"/>
    <w:qFormat/>
    <w:rsid w:val="002F436B"/>
    <w:pPr>
      <w:numPr>
        <w:numId w:val="20"/>
      </w:numPr>
      <w:pBdr>
        <w:top w:val="single" w:sz="4" w:space="6" w:color="68813B" w:themeColor="accent4"/>
        <w:left w:val="single" w:sz="4" w:space="6" w:color="68813B" w:themeColor="accent4"/>
        <w:bottom w:val="single" w:sz="4" w:space="6" w:color="68813B" w:themeColor="accent4"/>
        <w:right w:val="single" w:sz="4" w:space="6" w:color="68813B" w:themeColor="accent4"/>
      </w:pBdr>
      <w:tabs>
        <w:tab w:val="num" w:pos="567"/>
      </w:tabs>
      <w:ind w:left="567" w:hanging="425"/>
      <w:contextualSpacing/>
    </w:pPr>
  </w:style>
  <w:style w:type="table" w:styleId="GridTable1Light">
    <w:name w:val="Grid Table 1 Light"/>
    <w:basedOn w:val="TableNormal"/>
    <w:uiPriority w:val="46"/>
    <w:locked/>
    <w:rsid w:val="00663104"/>
    <w:pPr>
      <w:spacing w:after="0" w:line="240" w:lineRule="auto"/>
    </w:pPr>
    <w:tblPr>
      <w:tblStyleRowBandSize w:val="1"/>
      <w:tblStyleColBandSize w:val="1"/>
      <w:tblBorders>
        <w:top w:val="single" w:sz="4" w:space="0" w:color="55B2FF" w:themeColor="text1" w:themeTint="66"/>
        <w:left w:val="single" w:sz="4" w:space="0" w:color="55B2FF" w:themeColor="text1" w:themeTint="66"/>
        <w:bottom w:val="single" w:sz="4" w:space="0" w:color="55B2FF" w:themeColor="text1" w:themeTint="66"/>
        <w:right w:val="single" w:sz="4" w:space="0" w:color="55B2FF" w:themeColor="text1" w:themeTint="66"/>
        <w:insideH w:val="single" w:sz="4" w:space="0" w:color="55B2FF" w:themeColor="text1" w:themeTint="66"/>
        <w:insideV w:val="single" w:sz="4" w:space="0" w:color="55B2FF" w:themeColor="text1" w:themeTint="66"/>
      </w:tblBorders>
    </w:tblPr>
    <w:tblStylePr w:type="firstRow">
      <w:rPr>
        <w:b/>
        <w:bCs/>
      </w:rPr>
      <w:tblPr/>
      <w:tcPr>
        <w:tcBorders>
          <w:bottom w:val="single" w:sz="12" w:space="0" w:color="018CFF" w:themeColor="text1" w:themeTint="99"/>
        </w:tcBorders>
      </w:tcPr>
    </w:tblStylePr>
    <w:tblStylePr w:type="lastRow">
      <w:rPr>
        <w:b/>
        <w:bCs/>
      </w:rPr>
      <w:tblPr/>
      <w:tcPr>
        <w:tcBorders>
          <w:top w:val="double" w:sz="2" w:space="0" w:color="018CFF" w:themeColor="text1" w:themeTint="99"/>
        </w:tcBorders>
      </w:tcPr>
    </w:tblStylePr>
    <w:tblStylePr w:type="firstCol">
      <w:rPr>
        <w:b/>
        <w:bCs/>
      </w:rPr>
    </w:tblStylePr>
    <w:tblStylePr w:type="lastCol">
      <w:rPr>
        <w:b/>
        <w:bCs/>
      </w:rPr>
    </w:tblStylePr>
  </w:style>
  <w:style w:type="table" w:customStyle="1" w:styleId="ECGridTable">
    <w:name w:val="EC Grid Table"/>
    <w:basedOn w:val="TableNormal"/>
    <w:uiPriority w:val="99"/>
    <w:rsid w:val="002C4740"/>
    <w:pPr>
      <w:spacing w:before="120" w:after="120" w:line="240" w:lineRule="auto"/>
    </w:pPr>
    <w:tblPr>
      <w:tblBorders>
        <w:top w:val="single" w:sz="4" w:space="0" w:color="003057" w:themeColor="text1"/>
        <w:left w:val="single" w:sz="4" w:space="0" w:color="003057" w:themeColor="text1"/>
        <w:bottom w:val="single" w:sz="4" w:space="0" w:color="003057" w:themeColor="text1"/>
        <w:right w:val="single" w:sz="4" w:space="0" w:color="003057" w:themeColor="text1"/>
        <w:insideH w:val="single" w:sz="4" w:space="0" w:color="003057" w:themeColor="text1"/>
        <w:insideV w:val="single" w:sz="4" w:space="0" w:color="003057" w:themeColor="text1"/>
      </w:tblBorders>
    </w:tblPr>
    <w:tcPr>
      <w:vAlign w:val="center"/>
    </w:tcPr>
    <w:tblStylePr w:type="firstRow">
      <w:rPr>
        <w:b/>
        <w:color w:val="003057"/>
      </w:rPr>
    </w:tblStylePr>
    <w:tblStylePr w:type="lastRow">
      <w:rPr>
        <w:b/>
      </w:rPr>
    </w:tblStylePr>
    <w:tblStylePr w:type="firstCol">
      <w:rPr>
        <w:b/>
      </w:rPr>
    </w:tblStylePr>
    <w:tblStylePr w:type="lastCol">
      <w:rPr>
        <w:b/>
      </w:rPr>
    </w:tblStylePr>
  </w:style>
  <w:style w:type="paragraph" w:customStyle="1" w:styleId="Pulloutquote">
    <w:name w:val="Pullout quote"/>
    <w:basedOn w:val="Normal"/>
    <w:uiPriority w:val="13"/>
    <w:qFormat/>
    <w:rsid w:val="00391D03"/>
    <w:pPr>
      <w:spacing w:after="480" w:line="320" w:lineRule="exact"/>
      <w:ind w:left="1418"/>
    </w:pPr>
    <w:rPr>
      <w:i/>
      <w:color w:val="003057"/>
    </w:rPr>
  </w:style>
  <w:style w:type="table" w:customStyle="1" w:styleId="Calendar1">
    <w:name w:val="Calendar 1"/>
    <w:basedOn w:val="TableNormal"/>
    <w:uiPriority w:val="99"/>
    <w:qFormat/>
    <w:rsid w:val="00A05376"/>
    <w:pPr>
      <w:spacing w:after="0" w:line="240" w:lineRule="auto"/>
    </w:pPr>
    <w:rPr>
      <w:rFonts w:asciiTheme="minorHAnsi" w:eastAsiaTheme="minorEastAsia" w:hAnsiTheme="minorHAnsi"/>
      <w:color w:val="auto"/>
      <w:sz w:val="22"/>
      <w:szCs w:val="22"/>
      <w:lang w:val="en-US"/>
    </w:rPr>
    <w:tblPr>
      <w:tblStyleRowBandSize w:val="1"/>
      <w:tblStyleColBandSize w:val="1"/>
    </w:tblPr>
    <w:tcPr>
      <w:shd w:val="clear" w:color="auto" w:fill="auto"/>
    </w:tcPr>
    <w:tblStylePr w:type="firstRow">
      <w:pPr>
        <w:wordWrap/>
        <w:spacing w:beforeLines="0" w:beforeAutospacing="0" w:afterLines="0" w:afterAutospacing="0" w:line="240" w:lineRule="auto"/>
      </w:pPr>
      <w:rPr>
        <w:rFonts w:asciiTheme="minorHAnsi" w:hAnsiTheme="minorHAnsi"/>
        <w:b/>
        <w:i w:val="0"/>
        <w:color w:val="auto"/>
        <w:sz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3057" w:themeColor="text1"/>
          <w:left w:val="nil"/>
          <w:bottom w:val="single" w:sz="24" w:space="0" w:color="003057" w:themeColor="text1"/>
          <w:right w:val="nil"/>
          <w:insideH w:val="nil"/>
          <w:insideV w:val="nil"/>
          <w:tl2br w:val="nil"/>
          <w:tr2bl w:val="nil"/>
        </w:tcBorders>
        <w:shd w:val="clear" w:color="auto" w:fill="auto"/>
      </w:tcPr>
    </w:tblStylePr>
  </w:style>
  <w:style w:type="table" w:styleId="TableGridLight">
    <w:name w:val="Grid Table Light"/>
    <w:basedOn w:val="TableNormal"/>
    <w:uiPriority w:val="40"/>
    <w:locked/>
    <w:rsid w:val="00A0537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on">
    <w:name w:val="Revision"/>
    <w:hidden/>
    <w:uiPriority w:val="99"/>
    <w:semiHidden/>
    <w:rsid w:val="002909E7"/>
    <w:pPr>
      <w:spacing w:after="0" w:line="240" w:lineRule="auto"/>
    </w:pPr>
  </w:style>
  <w:style w:type="character" w:styleId="CommentReference">
    <w:name w:val="annotation reference"/>
    <w:basedOn w:val="DefaultParagraphFont"/>
    <w:uiPriority w:val="99"/>
    <w:semiHidden/>
    <w:unhideWhenUsed/>
    <w:locked/>
    <w:rsid w:val="00255C35"/>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lectoralcommission.org.uk/voterID"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voter-authority-certificate.service.gov.uk/"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https://electoralcommissionorguk.sharepoint.com/sites/OfficeTemplates/Shared%20Documents/EC%20Blank%20with%20logo.dotx" TargetMode="External"/></Relationships>
</file>

<file path=word/theme/theme1.xml><?xml version="1.0" encoding="utf-8"?>
<a:theme xmlns:a="http://schemas.openxmlformats.org/drawingml/2006/main" name="Electoral Commission">
  <a:themeElements>
    <a:clrScheme name="Electoral Commission">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D05D15"/>
      </a:accent5>
      <a:accent6>
        <a:srgbClr val="CBC4BC"/>
      </a:accent6>
      <a:hlink>
        <a:srgbClr val="0099C3"/>
      </a:hlink>
      <a:folHlink>
        <a:srgbClr val="705191"/>
      </a:folHlink>
    </a:clrScheme>
    <a:fontScheme name="Default Design">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12700">
          <a:solidFill>
            <a:schemeClr val="tx1"/>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chemeClr val="bg2"/>
                </a:outerShdw>
              </a:effectLst>
            </a14:hiddenEffects>
          </a:ext>
        </a:extLst>
      </a:spPr>
      <a:bodyPr wrap="none" lIns="72000" tIns="72000" rIns="72000" bIns="72000" rtlCol="0" anchor="ctr" anchorCtr="1"/>
      <a:lstStyle>
        <a:defPPr algn="l">
          <a:defRPr sz="1600" dirty="0" smtClean="0"/>
        </a:defPPr>
      </a:lstStyle>
    </a:spDef>
    <a:lnDef>
      <a:spPr bwMode="auto">
        <a:solidFill>
          <a:schemeClr val="accent1"/>
        </a:solidFill>
        <a:ln w="12700" cap="flat" cmpd="sng" algn="ctr">
          <a:solidFill>
            <a:schemeClr val="tx1"/>
          </a:solidFill>
          <a:prstDash val="solid"/>
          <a:round/>
          <a:headEnd type="none" w="med" len="med"/>
          <a:tailEnd type="none" w="med" len="med"/>
        </a:ln>
        <a:effectLst/>
        <a:extLst>
          <a:ext uri="{AF507438-7753-43E0-B8FC-AC1667EBCBE1}">
            <a14:hiddenEffects xmlns:a14="http://schemas.microsoft.com/office/drawing/2010/main">
              <a:effectLst>
                <a:outerShdw dist="35921" dir="2700000" algn="ctr" rotWithShape="0">
                  <a:schemeClr val="bg2"/>
                </a:outerShdw>
              </a:effectLst>
            </a14:hiddenEffects>
          </a:ext>
        </a:extLst>
      </a:spPr>
      <a:bodyPr/>
      <a:lstStyle/>
    </a:lnDef>
    <a:txDef>
      <a:spPr>
        <a:noFill/>
      </a:spPr>
      <a:bodyPr wrap="none" lIns="0" tIns="0" rIns="0" bIns="0" rtlCol="0">
        <a:spAutoFit/>
      </a:bodyPr>
      <a:lstStyle>
        <a:defPPr algn="l">
          <a:defRPr sz="1600" dirty="0" err="1" smtClean="0"/>
        </a:defPPr>
      </a:lstStyle>
    </a:txDef>
  </a:objectDefaults>
  <a:extraClrSchemeLst>
    <a:extraClrScheme>
      <a:clrScheme name="Default Design 1">
        <a:dk1>
          <a:srgbClr val="CCCCCC"/>
        </a:dk1>
        <a:lt1>
          <a:srgbClr val="FFFFFF"/>
        </a:lt1>
        <a:dk2>
          <a:srgbClr val="003366"/>
        </a:dk2>
        <a:lt2>
          <a:srgbClr val="0099CC"/>
        </a:lt2>
        <a:accent1>
          <a:srgbClr val="0099CC"/>
        </a:accent1>
        <a:accent2>
          <a:srgbClr val="CC0066"/>
        </a:accent2>
        <a:accent3>
          <a:srgbClr val="AAADB8"/>
        </a:accent3>
        <a:accent4>
          <a:srgbClr val="DADADA"/>
        </a:accent4>
        <a:accent5>
          <a:srgbClr val="AACAE2"/>
        </a:accent5>
        <a:accent6>
          <a:srgbClr val="B9005C"/>
        </a:accent6>
        <a:hlink>
          <a:srgbClr val="333333"/>
        </a:hlink>
        <a:folHlink>
          <a:srgbClr val="0099CC"/>
        </a:folHlink>
      </a:clrScheme>
      <a:clrMap bg1="dk2" tx1="lt1" bg2="dk1" tx2="lt2" accent1="accent1" accent2="accent2" accent3="accent3" accent4="accent4" accent5="accent5" accent6="accent6" hlink="hlink" folHlink="folHlink"/>
    </a:extraClrScheme>
    <a:extraClrScheme>
      <a:clrScheme name="Default Design 2">
        <a:dk1>
          <a:srgbClr val="003366"/>
        </a:dk1>
        <a:lt1>
          <a:srgbClr val="FFFFFF"/>
        </a:lt1>
        <a:dk2>
          <a:srgbClr val="0099CC"/>
        </a:dk2>
        <a:lt2>
          <a:srgbClr val="CCCCCC"/>
        </a:lt2>
        <a:accent1>
          <a:srgbClr val="0099CC"/>
        </a:accent1>
        <a:accent2>
          <a:srgbClr val="CC0066"/>
        </a:accent2>
        <a:accent3>
          <a:srgbClr val="FFFFFF"/>
        </a:accent3>
        <a:accent4>
          <a:srgbClr val="002A56"/>
        </a:accent4>
        <a:accent5>
          <a:srgbClr val="AACAE2"/>
        </a:accent5>
        <a:accent6>
          <a:srgbClr val="B9005C"/>
        </a:accent6>
        <a:hlink>
          <a:srgbClr val="333333"/>
        </a:hlink>
        <a:folHlink>
          <a:srgbClr val="0099CC"/>
        </a:folHlink>
      </a:clrScheme>
      <a:clrMap bg1="lt1" tx1="dk1" bg2="lt2" tx2="dk2" accent1="accent1" accent2="accent2" accent3="accent3" accent4="accent4" accent5="accent5" accent6="accent6" hlink="hlink" folHlink="folHlink"/>
    </a:extraClrScheme>
  </a:extraClrSchemeLst>
  <a:custClrLst>
    <a:custClr name="EC Orange">
      <a:srgbClr val="EC6608"/>
    </a:custClr>
    <a:custClr name="EC Green">
      <a:srgbClr val="96BE2D"/>
    </a:custClr>
    <a:custClr name="EC Purple">
      <a:srgbClr val="9C7DA9"/>
    </a:custClr>
    <a:custClr name="EC Yellow">
      <a:srgbClr val="F0DE38"/>
    </a:custClr>
    <a:custClr>
      <a:srgbClr val="FFFFFF"/>
    </a:custClr>
    <a:custClr>
      <a:srgbClr val="FFFFFF"/>
    </a:custClr>
    <a:custClr>
      <a:srgbClr val="FFFFFF"/>
    </a:custClr>
    <a:custClr>
      <a:srgbClr val="FFFFFF"/>
    </a:custClr>
    <a:custClr>
      <a:srgbClr val="FFFFFF"/>
    </a:custClr>
    <a:custClr>
      <a:srgbClr val="FFFFFF"/>
    </a:custClr>
    <a:custClr name="EC Dark Blue 75%">
      <a:srgbClr val="2D5173"/>
    </a:custClr>
    <a:custClr name="EC Dark Blue 50%">
      <a:srgbClr val="6B809D"/>
    </a:custClr>
    <a:custClr name="EC Dark Blue 25%">
      <a:srgbClr val="B1BACD"/>
    </a:custClr>
    <a:custClr name="EC Light Blue 75%">
      <a:srgbClr val="25B2D3"/>
    </a:custClr>
    <a:custClr name="EC Light Blue 50%">
      <a:srgbClr val="8CCCE3"/>
    </a:custClr>
    <a:custClr name="EC Light Blue 25%">
      <a:srgbClr val="CBE6F2"/>
    </a:custClr>
    <a:custClr>
      <a:srgbClr val="FFFFFF"/>
    </a:custClr>
    <a:custClr>
      <a:srgbClr val="FFFFFF"/>
    </a:custClr>
    <a:custClr>
      <a:srgbClr val="FFFFFF"/>
    </a:custClr>
    <a:custClr>
      <a:srgbClr val="FFFFFF"/>
    </a:custClr>
    <a:custClr name="EC Pink 25%">
      <a:srgbClr val="F9D3E5"/>
    </a:custClr>
    <a:custClr name="EC Orange 25%">
      <a:srgbClr val="FDDDC3"/>
    </a:custClr>
    <a:custClr name="EC Green 25%">
      <a:srgbClr val="E7EFD1"/>
    </a:custClr>
    <a:custClr name="EC Purple 25%">
      <a:srgbClr val="E3DCEB"/>
    </a:custClr>
    <a:custClr name="EC Yellow 25%">
      <a:srgbClr val="FCF7D7"/>
    </a:custClr>
    <a:custClr name="EC Grey 25%">
      <a:srgbClr val="F2F0EE"/>
    </a:custClr>
  </a:custClrLst>
  <a:extLst>
    <a:ext uri="{05A4C25C-085E-4340-85A3-A5531E510DB2}">
      <thm15:themeFamily xmlns:thm15="http://schemas.microsoft.com/office/thememl/2012/main" name="Electoral Commission" id="{089140F5-A040-4857-A709-DEDE5DD914E7}" vid="{052673E5-F94E-4DA9-88EC-A5C6A7992531}"/>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b9ca678d06974d1b9a589aa70f41520a xmlns="30b63e1e-73f1-4ef2-940b-208105d9380d">UK wide|6834a7d2-fb91-47b3-99a3-3181df52306f</b9ca678d06974d1b9a589aa70f41520a>
    <TaxCatchAll xmlns="30b63e1e-73f1-4ef2-940b-208105d9380d">
      <Value>1</Value>
    </TaxCatchAll>
    <_dlc_DocIdPersistId xmlns="30b63e1e-73f1-4ef2-940b-208105d9380d" xsi:nil="true"/>
    <_dlc_DocId xmlns="30b63e1e-73f1-4ef2-940b-208105d9380d">ECHCC-1597683285-9319</_dlc_DocId>
    <_dlc_DocIdUrl xmlns="30b63e1e-73f1-4ef2-940b-208105d9380d">
      <Url>https://electoralcommissionorguk.sharepoint.com/teams/TS_CCI/_layouts/15/DocIdRedir.aspx?ID=ECHCC-1597683285-9319</Url>
      <Description>ECHCC-1597683285-9319</Description>
    </_dlc_DocIdUrl>
    <SharedWithUsers xmlns="30b63e1e-73f1-4ef2-940b-208105d9380d">
      <UserInfo>
        <DisplayName>Orla Hennessy</DisplayName>
        <AccountId>24</AccountId>
        <AccountType/>
      </UserInfo>
      <UserInfo>
        <DisplayName>Liberty Davidson</DisplayName>
        <AccountId>26</AccountId>
        <AccountType/>
      </UserInfo>
      <UserInfo>
        <DisplayName>Niki Nixon</DisplayName>
        <AccountId>25</AccountId>
        <AccountType/>
      </UserInfo>
      <UserInfo>
        <DisplayName>Jackie Killeen</DisplayName>
        <AccountId>374</AccountId>
        <AccountType/>
      </UserInfo>
      <UserInfo>
        <DisplayName>Janine Sole</DisplayName>
        <AccountId>302</AccountId>
        <AccountType/>
      </UserInfo>
      <UserInfo>
        <DisplayName>Stephen Wilson</DisplayName>
        <AccountId>149</AccountId>
        <AccountType/>
      </UserInfo>
    </SharedWithUsers>
    <CampaignsProject xmlns="30b63e1e-73f1-4ef2-940b-208105d9380d" xsi:nil="true"/>
    <CampaignsDocType xmlns="30b63e1e-73f1-4ef2-940b-208105d9380d" xsi:nil="true"/>
    <lcf76f155ced4ddcb4097134ff3c332f xmlns="84799445-2de9-4fe8-9964-b397399343d8">
      <Terms xmlns="http://schemas.microsoft.com/office/infopath/2007/PartnerControls"/>
    </lcf76f155ced4ddcb4097134ff3c332f>
    <_Flow_SignoffStatus xmlns="84799445-2de9-4fe8-9964-b397399343d8" xsi:nil="true"/>
    <CampaignsWorkstream xmlns="30b63e1e-73f1-4ef2-940b-208105d9380d" xsi:nil="true"/>
    <CampaignsEvent xmlns="30b63e1e-73f1-4ef2-940b-208105d9380d"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8A60D4F957D94744AF95DB2F85F751B0" ma:contentTypeVersion="35" ma:contentTypeDescription="Create a new document." ma:contentTypeScope="" ma:versionID="8e995b5d008be6bf18e9f1742f63af4f">
  <xsd:schema xmlns:xsd="http://www.w3.org/2001/XMLSchema" xmlns:xs="http://www.w3.org/2001/XMLSchema" xmlns:p="http://schemas.microsoft.com/office/2006/metadata/properties" xmlns:ns2="30b63e1e-73f1-4ef2-940b-208105d9380d" xmlns:ns3="84799445-2de9-4fe8-9964-b397399343d8" targetNamespace="http://schemas.microsoft.com/office/2006/metadata/properties" ma:root="true" ma:fieldsID="7fec5f7eb9cfd8d15342b340988b49c4" ns2:_="" ns3:_="">
    <xsd:import namespace="30b63e1e-73f1-4ef2-940b-208105d9380d"/>
    <xsd:import namespace="84799445-2de9-4fe8-9964-b397399343d8"/>
    <xsd:element name="properties">
      <xsd:complexType>
        <xsd:sequence>
          <xsd:element name="documentManagement">
            <xsd:complexType>
              <xsd:all>
                <xsd:element ref="ns2:_dlc_DocId" minOccurs="0"/>
                <xsd:element ref="ns2:_dlc_DocIdUrl" minOccurs="0"/>
                <xsd:element ref="ns2:_dlc_DocIdPersistId" minOccurs="0"/>
                <xsd:element ref="ns2:CampaignsDocType" minOccurs="0"/>
                <xsd:element ref="ns2:CampaignsEvent" minOccurs="0"/>
                <xsd:element ref="ns2:CampaignsWorkstream" minOccurs="0"/>
                <xsd:element ref="ns2:b9ca678d06974d1b9a589aa70f41520a" minOccurs="0"/>
                <xsd:element ref="ns2:CampaignsProject"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SearchProperties" minOccurs="0"/>
                <xsd:element ref="ns2:SharedWithUsers" minOccurs="0"/>
                <xsd:element ref="ns2:SharedWithDetails" minOccurs="0"/>
                <xsd:element ref="ns3:_Flow_SignoffStatu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3e1e-73f1-4ef2-940b-208105d9380d"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CampaignsDocType" ma:index="7" nillable="true" ma:displayName="Document type" ma:format="Dropdown" ma:internalName="CampaignsDocType" ma:readOnly="false">
      <xsd:simpleType>
        <xsd:restriction base="dms:Choice">
          <xsd:enumeration value="Plan"/>
          <xsd:enumeration value="Report"/>
          <xsd:enumeration value="Brief"/>
          <xsd:enumeration value="Content"/>
          <xsd:enumeration value="Finance"/>
          <xsd:enumeration value="Procedure"/>
          <xsd:enumeration value="Presentation"/>
          <xsd:enumeration value="Resource"/>
          <xsd:enumeration value="Template"/>
          <xsd:enumeration value="Correspondence"/>
        </xsd:restriction>
      </xsd:simpleType>
    </xsd:element>
    <xsd:element name="CampaignsEvent" ma:index="8" nillable="true" ma:displayName="Event" ma:format="Dropdown" ma:internalName="CampaignsEvent" ma:readOnly="false">
      <xsd:simpleType>
        <xsd:restriction base="dms:Choice">
          <xsd:enumeration value="May 2023 elections"/>
          <xsd:enumeration value="May 2024 elections"/>
          <xsd:enumeration value="May 2025 elections"/>
          <xsd:enumeration value="Other"/>
        </xsd:restriction>
      </xsd:simpleType>
    </xsd:element>
    <xsd:element name="CampaignsWorkstream" ma:index="9" nillable="true" ma:displayName="Workstream" ma:format="Dropdown" ma:internalName="CampaignsWorkstream" ma:readOnly="false">
      <xsd:simpleType>
        <xsd:restriction base="dms:Choice">
          <xsd:enumeration value="Project Management"/>
          <xsd:enumeration value="Insights"/>
          <xsd:enumeration value="Design and production"/>
          <xsd:enumeration value="Media"/>
          <xsd:enumeration value="Partnerships"/>
          <xsd:enumeration value="Evaluation"/>
          <xsd:enumeration value="Other"/>
        </xsd:restriction>
      </xsd:simpleType>
    </xsd:element>
    <xsd:element name="b9ca678d06974d1b9a589aa70f41520a" ma:index="11" nillable="true" ma:displayName="Countries_0" ma:hidden="true" ma:internalName="b9ca678d06974d1b9a589aa70f41520a" ma:readOnly="false">
      <xsd:simpleType>
        <xsd:restriction base="dms:Note"/>
      </xsd:simpleType>
    </xsd:element>
    <xsd:element name="CampaignsProject" ma:index="12" nillable="true" ma:displayName="Project" ma:format="Dropdown" ma:internalName="CampaignsProject" ma:readOnly="false">
      <xsd:simpleType>
        <xsd:restriction base="dms:Choice">
          <xsd:enumeration value="Voter ID"/>
          <xsd:enumeration value="Overseas Electors"/>
          <xsd:enumeration value="Forms"/>
          <xsd:enumeration value="Voter Card"/>
        </xsd:restriction>
      </xsd:simpleType>
    </xsd:element>
    <xsd:element name="TaxCatchAll" ma:index="17" nillable="true" ma:displayName="Taxonomy Catch All Column" ma:hidden="true" ma:list="{fc947939-a617-4e56-bf30-f51d90098747}" ma:internalName="TaxCatchAll" ma:showField="CatchAllData" ma:web="30b63e1e-73f1-4ef2-940b-208105d9380d">
      <xsd:complexType>
        <xsd:complexContent>
          <xsd:extension base="dms:MultiChoiceLookup">
            <xsd:sequence>
              <xsd:element name="Value" type="dms:Lookup" maxOccurs="unbounded" minOccurs="0" nillable="true"/>
            </xsd:sequence>
          </xsd:extension>
        </xsd:complexContent>
      </xsd:complex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799445-2de9-4fe8-9964-b397399343d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c0fde62-7cba-4014-acb1-76457a673074"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31" nillable="true" ma:displayName="Sign-off status" ma:internalName="Sign_x002d_off_x0020_status">
      <xsd:simpleType>
        <xsd:restriction base="dms:Text"/>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7F64388-F307-44DD-9556-1AAB8FCCFC37}">
  <ds:schemaRefs>
    <ds:schemaRef ds:uri="http://schemas.microsoft.com/sharepoint/v3/contenttype/forms"/>
  </ds:schemaRefs>
</ds:datastoreItem>
</file>

<file path=customXml/itemProps2.xml><?xml version="1.0" encoding="utf-8"?>
<ds:datastoreItem xmlns:ds="http://schemas.openxmlformats.org/officeDocument/2006/customXml" ds:itemID="{9236DF18-7C1D-4E19-BF67-2EC7A2872311}">
  <ds:schemaRefs>
    <ds:schemaRef ds:uri="http://schemas.openxmlformats.org/officeDocument/2006/bibliography"/>
  </ds:schemaRefs>
</ds:datastoreItem>
</file>

<file path=customXml/itemProps3.xml><?xml version="1.0" encoding="utf-8"?>
<ds:datastoreItem xmlns:ds="http://schemas.openxmlformats.org/officeDocument/2006/customXml" ds:itemID="{2AE58763-D22F-40C5-B5D9-A92B53FB1E61}">
  <ds:schemaRefs>
    <ds:schemaRef ds:uri="http://purl.org/dc/elements/1.1/"/>
    <ds:schemaRef ds:uri="30b63e1e-73f1-4ef2-940b-208105d9380d"/>
    <ds:schemaRef ds:uri="http://www.w3.org/XML/1998/namespace"/>
    <ds:schemaRef ds:uri="http://purl.org/dc/dcmitype/"/>
    <ds:schemaRef ds:uri="http://schemas.microsoft.com/office/2006/metadata/properties"/>
    <ds:schemaRef ds:uri="http://schemas.microsoft.com/office/2006/documentManagement/types"/>
    <ds:schemaRef ds:uri="http://purl.org/dc/terms/"/>
    <ds:schemaRef ds:uri="cc2238f8-4028-4620-aa1d-444696e8a4e4"/>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5768546E-B9B9-4D66-A117-0E4A65E1FFA9}">
  <ds:schemaRefs>
    <ds:schemaRef ds:uri="http://schemas.microsoft.com/sharepoint/events"/>
  </ds:schemaRefs>
</ds:datastoreItem>
</file>

<file path=customXml/itemProps5.xml><?xml version="1.0" encoding="utf-8"?>
<ds:datastoreItem xmlns:ds="http://schemas.openxmlformats.org/officeDocument/2006/customXml" ds:itemID="{6FFB6C90-B6EC-40D3-8F52-4A4AA550A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3e1e-73f1-4ef2-940b-208105d9380d"/>
    <ds:schemaRef ds:uri="84799445-2de9-4fe8-9964-b39739934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EC%20Blank%20with%20logo</Template>
  <TotalTime>0</TotalTime>
  <Pages>2</Pages>
  <Words>567</Words>
  <Characters>2800</Characters>
  <Application>Microsoft Office Word</Application>
  <DocSecurity>0</DocSecurity>
  <Lines>53</Lines>
  <Paragraphs>24</Paragraphs>
  <ScaleCrop>false</ScaleCrop>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Liberty Davidson</dc:creator>
  <cp:keywords/>
  <dc:description/>
  <cp:lastModifiedBy>Janine Sole</cp:lastModifiedBy>
  <cp:revision>2</cp:revision>
  <dcterms:created xsi:type="dcterms:W3CDTF">2026-02-11T13:49:00Z</dcterms:created>
  <dcterms:modified xsi:type="dcterms:W3CDTF">2026-02-11T13:49:00Z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0x0101008A60D4F957D94744AF95DB2F85F751B0</vt:lpwstr>
  </property>
  <property fmtid="{D5CDD505-2E9C-101B-9397-08002B2CF9AE}" pid="3" name="_dlc_DocIdItemGuid">
    <vt:lpwstr>c3117799-16b3-4ec5-8ad5-2241e155cdaa</vt:lpwstr>
  </property>
  <property fmtid="{D5CDD505-2E9C-101B-9397-08002B2CF9AE}" pid="4" name="Directorate">
    <vt:lpwstr/>
  </property>
  <property fmtid="{D5CDD505-2E9C-101B-9397-08002B2CF9AE}" pid="5" name="Team">
    <vt:lpwstr/>
  </property>
  <property fmtid="{D5CDD505-2E9C-101B-9397-08002B2CF9AE}" pid="6" name="Countries">
    <vt:lpwstr>1;#UK wide|6834a7d2-fb91-47b3-99a3-3181df52306f</vt:lpwstr>
  </property>
  <property fmtid="{D5CDD505-2E9C-101B-9397-08002B2CF9AE}" pid="7" name="GPMS marking">
    <vt:lpwstr>3;#Official|77462fb2-11a1-4cd5-8628-4e6081b9477e</vt:lpwstr>
  </property>
  <property fmtid="{D5CDD505-2E9C-101B-9397-08002B2CF9AE}" pid="8" name="Calendar Year">
    <vt:lpwstr>4;#2018|26ca1e8c-16e7-413b-b05d-61c89da0dc68</vt:lpwstr>
  </property>
  <property fmtid="{D5CDD505-2E9C-101B-9397-08002B2CF9AE}" pid="9" name="Audience1">
    <vt:lpwstr>2;#All staff|1a1e0e6e-8d96-4235-ac5f-9f1dcc3600b0</vt:lpwstr>
  </property>
  <property fmtid="{D5CDD505-2E9C-101B-9397-08002B2CF9AE}" pid="10" name="TaxKeyword">
    <vt:lpwstr/>
  </property>
  <property fmtid="{D5CDD505-2E9C-101B-9397-08002B2CF9AE}" pid="11" name="TaxKeywordTaxHTField">
    <vt:lpwstr/>
  </property>
  <property fmtid="{D5CDD505-2E9C-101B-9397-08002B2CF9AE}" pid="12" name="Financial year">
    <vt:lpwstr/>
  </property>
  <property fmtid="{D5CDD505-2E9C-101B-9397-08002B2CF9AE}" pid="13" name="d7e05c9ad6914a3c91fc7c6d52d321c1">
    <vt:lpwstr/>
  </property>
  <property fmtid="{D5CDD505-2E9C-101B-9397-08002B2CF9AE}" pid="14" name="ECSubject">
    <vt:lpwstr>6;#External communication|9dd4927c-f166-4703-8029-1f5ff948e45b</vt:lpwstr>
  </property>
  <property fmtid="{D5CDD505-2E9C-101B-9397-08002B2CF9AE}" pid="15" name="Month">
    <vt:lpwstr/>
  </property>
  <property fmtid="{D5CDD505-2E9C-101B-9397-08002B2CF9AE}" pid="16" name="Financial_x0020_year">
    <vt:lpwstr/>
  </property>
  <property fmtid="{D5CDD505-2E9C-101B-9397-08002B2CF9AE}" pid="17" name="Calendar_x0020_Year">
    <vt:lpwstr>4;#2018|26ca1e8c-16e7-413b-b05d-61c89da0dc68</vt:lpwstr>
  </property>
  <property fmtid="{D5CDD505-2E9C-101B-9397-08002B2CF9AE}" pid="18" name="GPMS_x0020_marking">
    <vt:lpwstr>3;#Official|77462fb2-11a1-4cd5-8628-4e6081b9477e</vt:lpwstr>
  </property>
  <property fmtid="{D5CDD505-2E9C-101B-9397-08002B2CF9AE}" pid="19" name="GrammarlyDocumentId">
    <vt:lpwstr>d902b609-be0d-4073-bcfb-b0fa5ef5a791</vt:lpwstr>
  </property>
  <property fmtid="{D5CDD505-2E9C-101B-9397-08002B2CF9AE}" pid="20" name="MediaServiceImageTags">
    <vt:lpwstr/>
  </property>
</Properties>
</file>